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4F7BF782" w:rsidR="009861B8" w:rsidRPr="009861B8" w:rsidRDefault="00496916"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w:t>
      </w:r>
      <w:r w:rsidR="00A64398">
        <w:rPr>
          <w:rFonts w:ascii="Arial" w:eastAsia="Batang" w:hAnsi="Arial" w:cs="Arial"/>
          <w:b/>
          <w:bCs/>
          <w:sz w:val="28"/>
          <w:szCs w:val="24"/>
          <w:lang w:eastAsia="en-US"/>
        </w:rPr>
        <w:t>09</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CC38F8">
        <w:rPr>
          <w:rFonts w:ascii="Arial" w:eastAsia="Batang" w:hAnsi="Arial" w:cs="Arial"/>
          <w:b/>
          <w:bCs/>
          <w:sz w:val="28"/>
          <w:szCs w:val="24"/>
          <w:lang w:eastAsia="en-US"/>
        </w:rPr>
        <w:t>4190</w:t>
      </w:r>
      <w:bookmarkStart w:id="0" w:name="_GoBack"/>
      <w:bookmarkEnd w:id="0"/>
    </w:p>
    <w:p w14:paraId="6B61DD95" w14:textId="2394DC1E" w:rsidR="009861B8" w:rsidRPr="009861B8" w:rsidRDefault="004F561C"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3B20879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4F561C">
        <w:rPr>
          <w:rFonts w:ascii="Arial" w:hAnsi="Arial" w:cs="Arial"/>
          <w:sz w:val="22"/>
          <w:szCs w:val="22"/>
          <w:lang w:val="pt-BR" w:eastAsia="zh-TW"/>
        </w:rPr>
        <w:t>2.3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8316AC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530DC">
        <w:rPr>
          <w:rFonts w:ascii="Arial" w:hAnsi="Arial" w:cs="Arial"/>
          <w:sz w:val="22"/>
          <w:szCs w:val="22"/>
          <w:lang w:val="en-US" w:eastAsia="zh-TW"/>
        </w:rPr>
        <w:t>Discussion on multi-</w:t>
      </w:r>
      <w:r w:rsidR="00E04CDE">
        <w:rPr>
          <w:rFonts w:ascii="Arial" w:hAnsi="Arial" w:cs="Arial"/>
          <w:sz w:val="22"/>
          <w:szCs w:val="22"/>
          <w:lang w:val="en-US" w:eastAsia="zh-TW"/>
        </w:rPr>
        <w:t>P</w:t>
      </w:r>
      <w:r w:rsidR="00A64398">
        <w:rPr>
          <w:rFonts w:ascii="Arial" w:hAnsi="Arial" w:cs="Arial"/>
          <w:sz w:val="22"/>
          <w:szCs w:val="22"/>
          <w:lang w:val="en-US" w:eastAsia="zh-TW"/>
        </w:rPr>
        <w:t>X</w:t>
      </w:r>
      <w:r w:rsidR="00E04CDE">
        <w:rPr>
          <w:rFonts w:ascii="Arial" w:hAnsi="Arial" w:cs="Arial"/>
          <w:sz w:val="22"/>
          <w:szCs w:val="22"/>
          <w:lang w:val="en-US" w:eastAsia="zh-TW"/>
        </w:rPr>
        <w:t>SCH scheduling</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5907DB" w14:paraId="0EDEF30B" w14:textId="77777777" w:rsidTr="005907DB">
        <w:tc>
          <w:tcPr>
            <w:tcW w:w="9488" w:type="dxa"/>
          </w:tcPr>
          <w:p w14:paraId="20441F78" w14:textId="77777777" w:rsidR="005907DB" w:rsidRPr="005907DB" w:rsidRDefault="005907DB" w:rsidP="005907DB">
            <w:pPr>
              <w:jc w:val="both"/>
              <w:rPr>
                <w:b/>
                <w:u w:val="single"/>
              </w:rPr>
            </w:pPr>
            <w:r w:rsidRPr="005907DB">
              <w:rPr>
                <w:rFonts w:hint="eastAsia"/>
                <w:b/>
                <w:u w:val="single"/>
              </w:rPr>
              <w:t>RAN1 #107e</w:t>
            </w:r>
          </w:p>
          <w:p w14:paraId="7077F92F" w14:textId="77777777" w:rsidR="005907DB" w:rsidRPr="005907DB" w:rsidRDefault="005907DB" w:rsidP="005907DB">
            <w:pPr>
              <w:overflowPunct/>
              <w:autoSpaceDE/>
              <w:autoSpaceDN/>
              <w:adjustRightInd/>
              <w:spacing w:after="0"/>
              <w:jc w:val="both"/>
              <w:textAlignment w:val="auto"/>
              <w:rPr>
                <w:rFonts w:ascii="Times" w:eastAsia="Batang" w:hAnsi="Times"/>
                <w:b/>
                <w:szCs w:val="24"/>
                <w:lang w:val="en-US" w:eastAsia="x-none"/>
              </w:rPr>
            </w:pPr>
            <w:r w:rsidRPr="005907DB">
              <w:rPr>
                <w:rFonts w:ascii="Times" w:eastAsia="Batang" w:hAnsi="Times"/>
                <w:b/>
                <w:szCs w:val="24"/>
                <w:highlight w:val="green"/>
                <w:lang w:val="en-US" w:eastAsia="x-none"/>
              </w:rPr>
              <w:t>Agreement</w:t>
            </w:r>
          </w:p>
          <w:p w14:paraId="459F81ED" w14:textId="77777777" w:rsidR="005907DB" w:rsidRPr="005907DB" w:rsidRDefault="005907DB" w:rsidP="005907DB">
            <w:pPr>
              <w:numPr>
                <w:ilvl w:val="0"/>
                <w:numId w:val="40"/>
              </w:numPr>
              <w:overflowPunct/>
              <w:autoSpaceDE/>
              <w:autoSpaceDN/>
              <w:adjustRightInd/>
              <w:spacing w:after="160" w:line="252" w:lineRule="auto"/>
              <w:contextualSpacing/>
              <w:jc w:val="both"/>
              <w:textAlignment w:val="auto"/>
              <w:rPr>
                <w:rFonts w:eastAsia="Batang"/>
                <w:szCs w:val="24"/>
                <w:lang w:val="en-US" w:eastAsia="zh-CN"/>
              </w:rPr>
            </w:pPr>
            <w:r w:rsidRPr="005907DB">
              <w:rPr>
                <w:rFonts w:eastAsia="Batang"/>
                <w:szCs w:val="24"/>
                <w:lang w:eastAsia="en-US"/>
              </w:rPr>
              <w:t xml:space="preserve">If a UE is configured with a TDRA table in which one or more rows contain multiple SLIVs for PDSCH for DCI format 1_1, the UE does not expect to be configured with </w:t>
            </w:r>
            <w:r w:rsidRPr="005907DB">
              <w:rPr>
                <w:rFonts w:ascii="Times" w:eastAsia="Batang" w:hAnsi="Times" w:cs="Times"/>
                <w:i/>
                <w:iCs/>
                <w:szCs w:val="24"/>
              </w:rPr>
              <w:t xml:space="preserve">repetitionNumber </w:t>
            </w:r>
            <w:r w:rsidRPr="005907DB">
              <w:rPr>
                <w:rFonts w:eastAsia="Batang"/>
                <w:szCs w:val="24"/>
                <w:lang w:eastAsia="en-US"/>
              </w:rPr>
              <w:t xml:space="preserve">for the TDRA table, and if </w:t>
            </w:r>
            <w:r w:rsidRPr="005907DB">
              <w:rPr>
                <w:rFonts w:eastAsia="Batang"/>
                <w:i/>
                <w:iCs/>
                <w:szCs w:val="24"/>
                <w:lang w:eastAsia="en-US"/>
              </w:rPr>
              <w:t>pdsch-AggregationFactor</w:t>
            </w:r>
            <w:r w:rsidRPr="005907DB">
              <w:rPr>
                <w:rFonts w:eastAsia="Batang"/>
                <w:szCs w:val="24"/>
                <w:lang w:eastAsia="en-US"/>
              </w:rPr>
              <w:t xml:space="preserve"> is configued in </w:t>
            </w:r>
            <w:r w:rsidRPr="005907DB">
              <w:rPr>
                <w:rFonts w:eastAsia="Batang"/>
                <w:i/>
                <w:iCs/>
                <w:szCs w:val="24"/>
                <w:lang w:eastAsia="en-US"/>
              </w:rPr>
              <w:t>PDSCH-config</w:t>
            </w:r>
            <w:r w:rsidRPr="005907DB">
              <w:rPr>
                <w:rFonts w:eastAsia="Batang"/>
                <w:szCs w:val="24"/>
                <w:lang w:eastAsia="en-US"/>
              </w:rPr>
              <w:t>, it does not apply to DCI format 1_1.</w:t>
            </w:r>
          </w:p>
          <w:p w14:paraId="134832B3"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ko-KR"/>
              </w:rPr>
              <w:t xml:space="preserve">Note: </w:t>
            </w:r>
            <w:r w:rsidRPr="005907DB">
              <w:rPr>
                <w:rFonts w:ascii="Times" w:eastAsia="Batang" w:hAnsi="Times" w:cs="Times"/>
                <w:i/>
                <w:iCs/>
                <w:szCs w:val="24"/>
              </w:rPr>
              <w:t xml:space="preserve">repetitionNumber </w:t>
            </w:r>
            <w:r w:rsidRPr="005907DB">
              <w:rPr>
                <w:rFonts w:eastAsia="Batang"/>
                <w:szCs w:val="24"/>
                <w:lang w:eastAsia="ko-KR"/>
              </w:rPr>
              <w:t xml:space="preserve">cannot be configured with </w:t>
            </w:r>
            <w:r w:rsidRPr="005907DB">
              <w:rPr>
                <w:rFonts w:ascii="Times" w:eastAsia="Batang" w:hAnsi="Times" w:cs="Times"/>
                <w:i/>
                <w:iCs/>
                <w:szCs w:val="24"/>
                <w:lang w:eastAsia="ko-KR"/>
              </w:rPr>
              <w:t xml:space="preserve">pdsch-TimeDomainAllocationListDCI-1-2 </w:t>
            </w:r>
            <w:r w:rsidRPr="005907DB">
              <w:rPr>
                <w:rFonts w:eastAsia="Batang"/>
                <w:szCs w:val="24"/>
                <w:lang w:eastAsia="ko-KR"/>
              </w:rPr>
              <w:t>as in Rel-16.</w:t>
            </w:r>
          </w:p>
          <w:p w14:paraId="53CDA916"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Note: Under agenda item 8.2.4, in RAN1#106-bis, it was already agreed that within</w:t>
            </w:r>
            <w:r w:rsidRPr="005907DB">
              <w:rPr>
                <w:rFonts w:ascii="Times" w:eastAsia="Batang" w:hAnsi="Times" w:cs="Times"/>
                <w:szCs w:val="24"/>
                <w:lang w:eastAsia="en-US"/>
              </w:rPr>
              <w:t xml:space="preserve"> the TDRA table for multi-PDSCH scheduling, the UE does not expect to be configured with the higher layer parameter </w:t>
            </w:r>
            <w:r w:rsidRPr="005907DB">
              <w:rPr>
                <w:rFonts w:ascii="Times" w:eastAsia="Batang" w:hAnsi="Times" w:cs="Times"/>
                <w:i/>
                <w:iCs/>
                <w:szCs w:val="24"/>
                <w:lang w:eastAsia="en-US"/>
              </w:rPr>
              <w:t>repetitionNumber</w:t>
            </w:r>
            <w:r w:rsidRPr="005907DB">
              <w:rPr>
                <w:rFonts w:ascii="Times" w:eastAsia="Batang" w:hAnsi="Times" w:cs="Times"/>
                <w:szCs w:val="24"/>
                <w:lang w:eastAsia="en-US"/>
              </w:rPr>
              <w:t>.</w:t>
            </w:r>
          </w:p>
          <w:p w14:paraId="13DC8357"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 xml:space="preserve">Note: These does not preclude </w:t>
            </w:r>
            <w:r w:rsidRPr="005907DB">
              <w:rPr>
                <w:rFonts w:eastAsia="Batang"/>
                <w:i/>
                <w:iCs/>
                <w:szCs w:val="24"/>
                <w:lang w:eastAsia="en-US"/>
              </w:rPr>
              <w:t>pdsch-AggregationFactor</w:t>
            </w:r>
            <w:r w:rsidRPr="005907DB">
              <w:rPr>
                <w:rFonts w:eastAsia="Batang"/>
                <w:szCs w:val="24"/>
                <w:lang w:eastAsia="en-US"/>
              </w:rPr>
              <w:t xml:space="preserve"> can be configured and applies to DCI format 1_2</w:t>
            </w:r>
          </w:p>
          <w:p w14:paraId="0DA76BFD" w14:textId="77777777" w:rsidR="005907DB" w:rsidRPr="005907DB" w:rsidRDefault="005907DB" w:rsidP="005907DB">
            <w:pPr>
              <w:numPr>
                <w:ilvl w:val="0"/>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 xml:space="preserve">If a UE is configured with a TDRA table in which one or more rows contain multiple SLIVs for PUSCH for DCI format 0_1, the UE does not expect to be configured with </w:t>
            </w:r>
            <w:r w:rsidRPr="005907DB">
              <w:rPr>
                <w:rFonts w:ascii="Times" w:eastAsia="Batang" w:hAnsi="Times" w:cs="Times"/>
                <w:i/>
                <w:iCs/>
                <w:szCs w:val="24"/>
                <w:lang w:eastAsia="en-US"/>
              </w:rPr>
              <w:t>numberOfRepetitions</w:t>
            </w:r>
            <w:r w:rsidRPr="005907DB">
              <w:rPr>
                <w:rFonts w:eastAsia="Batang"/>
                <w:szCs w:val="24"/>
                <w:lang w:eastAsia="en-US"/>
              </w:rPr>
              <w:t xml:space="preserve"> for the TDRA table, and if </w:t>
            </w:r>
            <w:r w:rsidRPr="005907DB">
              <w:rPr>
                <w:rFonts w:eastAsia="Batang"/>
                <w:i/>
                <w:iCs/>
                <w:szCs w:val="24"/>
                <w:lang w:eastAsia="en-US"/>
              </w:rPr>
              <w:t>pusch-AggregationFactor</w:t>
            </w:r>
            <w:r w:rsidRPr="005907DB">
              <w:rPr>
                <w:rFonts w:eastAsia="Batang"/>
                <w:szCs w:val="24"/>
                <w:lang w:eastAsia="en-US"/>
              </w:rPr>
              <w:t xml:space="preserve"> is configued in </w:t>
            </w:r>
            <w:r w:rsidRPr="005907DB">
              <w:rPr>
                <w:rFonts w:eastAsia="Batang"/>
                <w:i/>
                <w:iCs/>
                <w:szCs w:val="24"/>
                <w:lang w:eastAsia="en-US"/>
              </w:rPr>
              <w:t>PUSCH-config</w:t>
            </w:r>
            <w:r w:rsidRPr="005907DB">
              <w:rPr>
                <w:rFonts w:eastAsia="Batang"/>
                <w:szCs w:val="24"/>
                <w:lang w:eastAsia="en-US"/>
              </w:rPr>
              <w:t>, it does not apply to DCI format 0_1.</w:t>
            </w:r>
          </w:p>
          <w:p w14:paraId="6AE6720B"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ko-KR"/>
              </w:rPr>
              <w:t xml:space="preserve">Note: These does not preclude </w:t>
            </w:r>
            <w:r w:rsidRPr="005907DB">
              <w:rPr>
                <w:rFonts w:ascii="Times" w:eastAsia="Batang" w:hAnsi="Times" w:cs="Times"/>
                <w:i/>
                <w:iCs/>
                <w:szCs w:val="24"/>
                <w:lang w:eastAsia="en-US"/>
              </w:rPr>
              <w:t>numberOfRepetitions</w:t>
            </w:r>
            <w:r w:rsidRPr="005907DB">
              <w:rPr>
                <w:rFonts w:eastAsia="Batang"/>
                <w:szCs w:val="24"/>
                <w:lang w:eastAsia="en-US"/>
              </w:rPr>
              <w:t xml:space="preserve"> </w:t>
            </w:r>
            <w:r w:rsidRPr="005907DB">
              <w:rPr>
                <w:rFonts w:eastAsia="Batang"/>
                <w:szCs w:val="24"/>
                <w:lang w:eastAsia="ko-KR"/>
              </w:rPr>
              <w:t>is configured for TDRA table corresponding to DCI format 0_2</w:t>
            </w:r>
          </w:p>
          <w:p w14:paraId="1649E31C" w14:textId="77777777" w:rsidR="005907DB" w:rsidRPr="00F20F3D" w:rsidRDefault="005907DB" w:rsidP="005907DB">
            <w:pPr>
              <w:numPr>
                <w:ilvl w:val="1"/>
                <w:numId w:val="40"/>
              </w:numPr>
              <w:overflowPunct/>
              <w:autoSpaceDE/>
              <w:autoSpaceDN/>
              <w:adjustRightInd/>
              <w:spacing w:after="120" w:line="252" w:lineRule="auto"/>
              <w:contextualSpacing/>
              <w:jc w:val="both"/>
              <w:textAlignment w:val="auto"/>
              <w:rPr>
                <w:sz w:val="22"/>
                <w:szCs w:val="22"/>
              </w:rPr>
            </w:pPr>
            <w:r w:rsidRPr="005907DB">
              <w:rPr>
                <w:rFonts w:eastAsia="Batang"/>
                <w:szCs w:val="24"/>
                <w:lang w:eastAsia="en-US"/>
              </w:rPr>
              <w:t xml:space="preserve">Note: These does not preclude </w:t>
            </w:r>
            <w:r w:rsidRPr="005907DB">
              <w:rPr>
                <w:rFonts w:eastAsia="Batang"/>
                <w:i/>
                <w:iCs/>
                <w:szCs w:val="24"/>
                <w:lang w:eastAsia="en-US"/>
              </w:rPr>
              <w:t>pusch-AggregationFactor</w:t>
            </w:r>
            <w:r w:rsidRPr="005907DB">
              <w:rPr>
                <w:rFonts w:eastAsia="Batang"/>
                <w:szCs w:val="24"/>
                <w:lang w:eastAsia="en-US"/>
              </w:rPr>
              <w:t xml:space="preserve"> can be configured and applies to DCI format 0_2</w:t>
            </w:r>
          </w:p>
          <w:p w14:paraId="09AE2681" w14:textId="6F50EBD6" w:rsidR="00F20F3D" w:rsidRPr="005907DB" w:rsidRDefault="00F20F3D" w:rsidP="00F20F3D">
            <w:pPr>
              <w:jc w:val="both"/>
              <w:rPr>
                <w:b/>
                <w:u w:val="single"/>
              </w:rPr>
            </w:pPr>
            <w:r>
              <w:rPr>
                <w:rFonts w:hint="eastAsia"/>
                <w:b/>
                <w:u w:val="single"/>
              </w:rPr>
              <w:t>RAN1 #10</w:t>
            </w:r>
            <w:r>
              <w:rPr>
                <w:b/>
                <w:u w:val="single"/>
              </w:rPr>
              <w:t>8</w:t>
            </w:r>
            <w:r w:rsidRPr="005907DB">
              <w:rPr>
                <w:rFonts w:hint="eastAsia"/>
                <w:b/>
                <w:u w:val="single"/>
              </w:rPr>
              <w:t>e</w:t>
            </w:r>
          </w:p>
          <w:p w14:paraId="7765DDC8" w14:textId="77777777" w:rsidR="00F20F3D" w:rsidRPr="00F20F3D" w:rsidRDefault="00F20F3D" w:rsidP="00F20F3D">
            <w:pPr>
              <w:keepNext/>
              <w:tabs>
                <w:tab w:val="left" w:pos="432"/>
                <w:tab w:val="left" w:pos="720"/>
              </w:tabs>
              <w:overflowPunct/>
              <w:autoSpaceDE/>
              <w:autoSpaceDN/>
              <w:adjustRightInd/>
              <w:spacing w:after="0"/>
              <w:ind w:left="720" w:hanging="720"/>
              <w:textAlignment w:val="auto"/>
              <w:outlineLvl w:val="2"/>
              <w:rPr>
                <w:rFonts w:ascii="Arial" w:eastAsia="Batang" w:hAnsi="Arial"/>
                <w:b/>
                <w:bCs/>
                <w:szCs w:val="26"/>
                <w:u w:val="single"/>
                <w:lang w:eastAsia="ko-KR"/>
              </w:rPr>
            </w:pPr>
            <w:r w:rsidRPr="00F20F3D">
              <w:rPr>
                <w:rFonts w:ascii="Arial" w:eastAsia="Batang" w:hAnsi="Arial"/>
                <w:b/>
                <w:bCs/>
                <w:szCs w:val="26"/>
                <w:highlight w:val="green"/>
                <w:u w:val="single"/>
                <w:lang w:eastAsia="ko-KR"/>
              </w:rPr>
              <w:t>Agreement:</w:t>
            </w:r>
          </w:p>
          <w:p w14:paraId="19FA3C8B" w14:textId="77777777" w:rsidR="00F20F3D" w:rsidRPr="00F20F3D" w:rsidRDefault="00F20F3D" w:rsidP="00F20F3D">
            <w:pPr>
              <w:numPr>
                <w:ilvl w:val="0"/>
                <w:numId w:val="40"/>
              </w:numPr>
              <w:overflowPunct/>
              <w:autoSpaceDE/>
              <w:autoSpaceDN/>
              <w:adjustRightInd/>
              <w:spacing w:after="0" w:line="252" w:lineRule="auto"/>
              <w:textAlignment w:val="auto"/>
              <w:rPr>
                <w:rFonts w:eastAsia="Malgun Gothic"/>
                <w:lang w:val="en-US" w:eastAsia="en-US"/>
              </w:rPr>
            </w:pPr>
            <w:r w:rsidRPr="00F20F3D">
              <w:rPr>
                <w:rFonts w:eastAsia="Batang"/>
                <w:szCs w:val="24"/>
                <w:lang w:eastAsia="zh-CN"/>
              </w:rPr>
              <w:t>When re-transmission of DL SPS is indicated by DCI format 1_1, the PDCCH indicates a TDRA row index including only one SLIV.</w:t>
            </w:r>
          </w:p>
          <w:p w14:paraId="2FF14FC7" w14:textId="77777777" w:rsidR="00F20F3D" w:rsidRPr="00F20F3D" w:rsidRDefault="00F20F3D" w:rsidP="00F20F3D">
            <w:pPr>
              <w:numPr>
                <w:ilvl w:val="0"/>
                <w:numId w:val="40"/>
              </w:numPr>
              <w:overflowPunct/>
              <w:autoSpaceDE/>
              <w:autoSpaceDN/>
              <w:adjustRightInd/>
              <w:spacing w:after="0" w:line="252" w:lineRule="auto"/>
              <w:textAlignment w:val="auto"/>
              <w:rPr>
                <w:rFonts w:eastAsia="Batang"/>
                <w:szCs w:val="24"/>
                <w:lang w:eastAsia="zh-CN"/>
              </w:rPr>
            </w:pPr>
            <w:r w:rsidRPr="00F20F3D">
              <w:rPr>
                <w:rFonts w:eastAsia="Batang"/>
                <w:szCs w:val="24"/>
                <w:lang w:eastAsia="zh-CN"/>
              </w:rPr>
              <w:t>When re-transmission of UL CG is indicated by DCI format 0_1, the PDCCH indicates a TDRA row index including only one SLIV.</w:t>
            </w:r>
          </w:p>
          <w:p w14:paraId="55D60732" w14:textId="2B9A74ED" w:rsidR="00F20F3D" w:rsidRPr="00F20F3D" w:rsidRDefault="00F20F3D" w:rsidP="00F20F3D">
            <w:pPr>
              <w:overflowPunct/>
              <w:autoSpaceDE/>
              <w:autoSpaceDN/>
              <w:adjustRightInd/>
              <w:spacing w:after="120" w:line="252" w:lineRule="auto"/>
              <w:contextualSpacing/>
              <w:jc w:val="both"/>
              <w:textAlignment w:val="auto"/>
              <w:rPr>
                <w:sz w:val="22"/>
                <w:szCs w:val="22"/>
              </w:rPr>
            </w:pPr>
          </w:p>
        </w:tc>
      </w:tr>
    </w:tbl>
    <w:p w14:paraId="27447847" w14:textId="77777777" w:rsidR="005907DB" w:rsidRDefault="005907DB" w:rsidP="005907DB">
      <w:pPr>
        <w:jc w:val="both"/>
      </w:pPr>
    </w:p>
    <w:tbl>
      <w:tblPr>
        <w:tblStyle w:val="af5"/>
        <w:tblW w:w="0" w:type="auto"/>
        <w:tblLook w:val="04A0" w:firstRow="1" w:lastRow="0" w:firstColumn="1" w:lastColumn="0" w:noHBand="0" w:noVBand="1"/>
      </w:tblPr>
      <w:tblGrid>
        <w:gridCol w:w="9488"/>
      </w:tblGrid>
      <w:tr w:rsidR="005907DB" w14:paraId="5E25677B" w14:textId="77777777" w:rsidTr="005907DB">
        <w:tc>
          <w:tcPr>
            <w:tcW w:w="9488" w:type="dxa"/>
          </w:tcPr>
          <w:p w14:paraId="7C3AC5FA" w14:textId="63277860" w:rsidR="005907DB" w:rsidRPr="005907DB" w:rsidRDefault="005907DB" w:rsidP="005907DB">
            <w:pPr>
              <w:jc w:val="both"/>
              <w:rPr>
                <w:b/>
                <w:u w:val="single"/>
              </w:rPr>
            </w:pPr>
            <w:r>
              <w:rPr>
                <w:b/>
                <w:u w:val="single"/>
              </w:rPr>
              <w:lastRenderedPageBreak/>
              <w:t xml:space="preserve">TS 38.214 </w:t>
            </w:r>
            <w:r w:rsidR="00031BA7">
              <w:rPr>
                <w:b/>
                <w:u w:val="single"/>
              </w:rPr>
              <w:t>V17.</w:t>
            </w:r>
            <w:r w:rsidR="004F561C">
              <w:rPr>
                <w:b/>
                <w:u w:val="single"/>
              </w:rPr>
              <w:t>1</w:t>
            </w:r>
            <w:r w:rsidR="00031BA7">
              <w:rPr>
                <w:b/>
                <w:u w:val="single"/>
              </w:rPr>
              <w:t>.0 (202</w:t>
            </w:r>
            <w:r w:rsidR="004F561C">
              <w:rPr>
                <w:b/>
                <w:u w:val="single"/>
              </w:rPr>
              <w:t>2</w:t>
            </w:r>
            <w:r w:rsidR="00031BA7">
              <w:rPr>
                <w:b/>
                <w:u w:val="single"/>
              </w:rPr>
              <w:t>-</w:t>
            </w:r>
            <w:r w:rsidR="004F561C">
              <w:rPr>
                <w:b/>
                <w:u w:val="single"/>
              </w:rPr>
              <w:t>03</w:t>
            </w:r>
            <w:r w:rsidR="00031BA7">
              <w:rPr>
                <w:b/>
                <w:u w:val="single"/>
              </w:rPr>
              <w:t>)</w:t>
            </w:r>
          </w:p>
          <w:p w14:paraId="7C4DA5CF" w14:textId="77777777" w:rsidR="005907DB" w:rsidRPr="0048482F" w:rsidRDefault="005907DB" w:rsidP="005907DB">
            <w:pPr>
              <w:pStyle w:val="3"/>
              <w:outlineLvl w:val="2"/>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83310197"/>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9DEF654" w14:textId="77777777" w:rsidR="005907DB" w:rsidRPr="0048482F" w:rsidRDefault="005907DB" w:rsidP="005907DB">
            <w:pPr>
              <w:pStyle w:val="4"/>
              <w:outlineLvl w:val="3"/>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8331019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1C731CE3" w14:textId="77777777" w:rsidR="005907DB" w:rsidRPr="005907DB" w:rsidRDefault="005907DB" w:rsidP="005907DB">
            <w:pPr>
              <w:jc w:val="center"/>
              <w:rPr>
                <w:b/>
              </w:rPr>
            </w:pPr>
            <w:r w:rsidRPr="005907DB">
              <w:rPr>
                <w:b/>
                <w:color w:val="FF0000"/>
              </w:rPr>
              <w:t>&lt;</w:t>
            </w:r>
            <w:r w:rsidRPr="005907DB">
              <w:rPr>
                <w:rFonts w:hint="eastAsia"/>
                <w:b/>
                <w:color w:val="FF0000"/>
              </w:rPr>
              <w:t>O</w:t>
            </w:r>
            <w:r w:rsidRPr="005907DB">
              <w:rPr>
                <w:b/>
                <w:color w:val="FF0000"/>
              </w:rPr>
              <w:t>mitted&gt;</w:t>
            </w:r>
          </w:p>
          <w:p w14:paraId="14DE003E" w14:textId="77777777" w:rsidR="005907DB" w:rsidRPr="005907DB" w:rsidRDefault="005907DB" w:rsidP="005907DB">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23BC1741"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01D4CC18"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r>
            <w:r w:rsidRPr="005907DB">
              <w:rPr>
                <w:highlight w:val="yellow"/>
                <w:lang w:eastAsia="en-US"/>
              </w:rPr>
              <w:t xml:space="preserve">elseif the UE is configured with </w:t>
            </w:r>
            <w:r w:rsidRPr="005907DB">
              <w:rPr>
                <w:i/>
                <w:highlight w:val="yellow"/>
                <w:lang w:eastAsia="en-US"/>
              </w:rPr>
              <w:t>pusch-AggregationFactor</w:t>
            </w:r>
            <w:r w:rsidRPr="005907DB">
              <w:rPr>
                <w:highlight w:val="yellow"/>
                <w:lang w:eastAsia="en-US"/>
              </w:rPr>
              <w:t xml:space="preserve">, the number of repetitions </w:t>
            </w:r>
            <w:r w:rsidRPr="005907DB">
              <w:rPr>
                <w:i/>
                <w:highlight w:val="yellow"/>
                <w:lang w:eastAsia="en-US"/>
              </w:rPr>
              <w:t>K</w:t>
            </w:r>
            <w:r w:rsidRPr="005907DB">
              <w:rPr>
                <w:highlight w:val="yellow"/>
                <w:lang w:eastAsia="en-US"/>
              </w:rPr>
              <w:t xml:space="preserve"> is equal to </w:t>
            </w:r>
            <w:r w:rsidRPr="005907DB">
              <w:rPr>
                <w:i/>
                <w:highlight w:val="yellow"/>
                <w:lang w:eastAsia="en-US"/>
              </w:rPr>
              <w:t>pusch-AggregationFactor</w:t>
            </w:r>
            <w:r w:rsidRPr="005907DB">
              <w:rPr>
                <w:highlight w:val="yellow"/>
                <w:lang w:eastAsia="en-US"/>
              </w:rPr>
              <w:t>;</w:t>
            </w:r>
            <w:r w:rsidRPr="005907DB">
              <w:rPr>
                <w:lang w:eastAsia="en-US"/>
              </w:rPr>
              <w:t xml:space="preserve"> </w:t>
            </w:r>
          </w:p>
          <w:p w14:paraId="5BA66007"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18BEC5F0" w14:textId="77777777" w:rsidR="005907DB" w:rsidRPr="005907DB" w:rsidRDefault="005907DB" w:rsidP="005907DB">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69BC470D" w14:textId="3176924E" w:rsidR="005907DB" w:rsidRPr="005907DB" w:rsidRDefault="005907DB" w:rsidP="005907D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r w:rsidR="00D30298">
              <w:rPr>
                <w:rFonts w:eastAsia="SimSun"/>
                <w:i/>
                <w:iCs/>
                <w:color w:val="000000"/>
                <w:lang w:eastAsia="en-GB"/>
              </w:rPr>
              <w:t>U</w:t>
            </w:r>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907DB">
              <w:rPr>
                <w:rFonts w:eastAsia="SimSun" w:hint="eastAsia"/>
                <w:color w:val="000000"/>
                <w:lang w:val="x-none" w:eastAsia="en-US"/>
              </w:rPr>
              <w:t xml:space="preserve">, </w:t>
            </w:r>
            <w:r w:rsidRPr="005907DB">
              <w:rPr>
                <w:rFonts w:eastAsia="SimSun" w:hint="eastAsia"/>
                <w:color w:val="000000"/>
                <w:highlight w:val="yellow"/>
                <w:lang w:val="x-none" w:eastAsia="en-US"/>
              </w:rPr>
              <w:t xml:space="preserve">the UE does not apply </w:t>
            </w:r>
            <w:r w:rsidRPr="005907DB">
              <w:rPr>
                <w:rFonts w:eastAsia="SimSun" w:hint="eastAsia"/>
                <w:i/>
                <w:iCs/>
                <w:color w:val="000000"/>
                <w:highlight w:val="yellow"/>
                <w:lang w:val="x-none" w:eastAsia="en-US"/>
              </w:rPr>
              <w:t>pusch-AggregationFactor</w:t>
            </w:r>
            <w:r w:rsidRPr="005907DB">
              <w:rPr>
                <w:rFonts w:eastAsia="SimSun"/>
                <w:i/>
                <w:iCs/>
                <w:color w:val="000000"/>
                <w:highlight w:val="yellow"/>
                <w:lang w:eastAsia="en-US"/>
              </w:rPr>
              <w:t>,</w:t>
            </w:r>
            <w:r w:rsidRPr="005907DB">
              <w:rPr>
                <w:rFonts w:eastAsia="SimSun"/>
                <w:color w:val="000000"/>
                <w:highlight w:val="yellow"/>
                <w:lang w:eastAsia="en-US"/>
              </w:rPr>
              <w:t xml:space="preserve"> if configured, </w:t>
            </w:r>
            <w:r w:rsidRPr="005907DB">
              <w:rPr>
                <w:rFonts w:eastAsia="SimSun" w:hint="eastAsia"/>
                <w:color w:val="000000"/>
                <w:highlight w:val="yellow"/>
                <w:lang w:val="x-none" w:eastAsia="en-US"/>
              </w:rPr>
              <w:t>to DCI format 0_1</w:t>
            </w:r>
            <w:r w:rsidRPr="005907DB">
              <w:rPr>
                <w:rFonts w:eastAsia="SimSun"/>
                <w:color w:val="000000"/>
                <w:highlight w:val="yellow"/>
                <w:lang w:eastAsia="en-US"/>
              </w:rPr>
              <w:t xml:space="preserve"> on the UL BWP of the serving cell</w:t>
            </w:r>
            <w:r w:rsidRPr="005907DB">
              <w:rPr>
                <w:rFonts w:eastAsia="SimSun"/>
                <w:color w:val="000000"/>
                <w:lang w:eastAsia="en-US"/>
              </w:rPr>
              <w:t xml:space="preserve"> and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5F1C5CEA" w14:textId="76FEA6C5" w:rsidR="005907DB" w:rsidRPr="005907DB" w:rsidRDefault="005907DB" w:rsidP="005907DB">
            <w:pPr>
              <w:jc w:val="center"/>
              <w:rPr>
                <w:sz w:val="22"/>
                <w:szCs w:val="22"/>
              </w:rPr>
            </w:pPr>
            <w:r w:rsidRPr="005907DB">
              <w:rPr>
                <w:b/>
                <w:color w:val="FF0000"/>
              </w:rPr>
              <w:t>&lt;</w:t>
            </w:r>
            <w:r w:rsidRPr="005907DB">
              <w:rPr>
                <w:rFonts w:hint="eastAsia"/>
                <w:b/>
                <w:color w:val="FF0000"/>
              </w:rPr>
              <w:t>O</w:t>
            </w:r>
            <w:r w:rsidRPr="005907DB">
              <w:rPr>
                <w:b/>
                <w:color w:val="FF0000"/>
              </w:rPr>
              <w:t>mitted&gt;</w:t>
            </w:r>
          </w:p>
        </w:tc>
      </w:tr>
    </w:tbl>
    <w:p w14:paraId="514AE2A6" w14:textId="34A4A532"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sidR="000C26D9">
        <w:rPr>
          <w:rFonts w:hint="eastAsia"/>
          <w:sz w:val="22"/>
          <w:szCs w:val="22"/>
        </w:rPr>
        <w:t>one</w:t>
      </w:r>
      <w:r w:rsidR="000C26D9">
        <w:rPr>
          <w:sz w:val="22"/>
          <w:szCs w:val="22"/>
        </w:rPr>
        <w:t xml:space="preserve"> remaining issue</w:t>
      </w:r>
      <w:r w:rsidRPr="00847749">
        <w:t xml:space="preserve"> </w:t>
      </w:r>
      <w:r w:rsidR="000C26D9">
        <w:rPr>
          <w:sz w:val="22"/>
          <w:szCs w:val="22"/>
        </w:rPr>
        <w:t>regarding multi-</w:t>
      </w:r>
      <w:r w:rsidR="00134C2D">
        <w:rPr>
          <w:sz w:val="22"/>
          <w:szCs w:val="22"/>
        </w:rPr>
        <w:t>P</w:t>
      </w:r>
      <w:r w:rsidR="00775485">
        <w:rPr>
          <w:sz w:val="22"/>
          <w:szCs w:val="22"/>
        </w:rPr>
        <w:t>US</w:t>
      </w:r>
      <w:r w:rsidR="00D96293">
        <w:rPr>
          <w:sz w:val="22"/>
          <w:szCs w:val="22"/>
        </w:rPr>
        <w:t>CH</w:t>
      </w:r>
      <w:r w:rsidR="00E04CDE">
        <w:rPr>
          <w:sz w:val="22"/>
          <w:szCs w:val="22"/>
        </w:rPr>
        <w:t xml:space="preserve"> scheduling</w:t>
      </w:r>
      <w:r w:rsidR="00E31486">
        <w:rPr>
          <w:sz w:val="22"/>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FE88F77" w14:textId="12F713E3" w:rsidR="004F561C" w:rsidRDefault="004F561C" w:rsidP="004F561C">
      <w:pPr>
        <w:pStyle w:val="4"/>
      </w:pPr>
      <w:r>
        <w:t>Multi-PUSCH</w:t>
      </w:r>
    </w:p>
    <w:p w14:paraId="4D9E8FFA" w14:textId="6EE634A0" w:rsidR="009603D4" w:rsidRDefault="00031BA7" w:rsidP="008702AC">
      <w:pPr>
        <w:jc w:val="both"/>
        <w:rPr>
          <w:iCs/>
        </w:rPr>
      </w:pPr>
      <w:r>
        <w:t>TS 38.214 V17.</w:t>
      </w:r>
      <w:r w:rsidR="004F561C">
        <w:t>1</w:t>
      </w:r>
      <w:r>
        <w:t xml:space="preserve">.0 </w:t>
      </w:r>
      <w:r w:rsidR="004C49FC">
        <w:t xml:space="preserve">has captured RAN1#107-e agreement that if the UE is configured with a TDRA table in which one or more rows contain multiple SLIVs for PUSCH for DCI format 0_1, the UE does not apply </w:t>
      </w:r>
      <w:r w:rsidR="004C49FC" w:rsidRPr="004C49FC">
        <w:rPr>
          <w:i/>
          <w:iCs/>
        </w:rPr>
        <w:t>pusch-AggregationFactor</w:t>
      </w:r>
      <w:r w:rsidR="004C49FC" w:rsidRPr="004C49FC">
        <w:rPr>
          <w:iCs/>
        </w:rPr>
        <w:t>, if configured</w:t>
      </w:r>
      <w:r w:rsidR="000C26D9">
        <w:rPr>
          <w:iCs/>
        </w:rPr>
        <w:t>,</w:t>
      </w:r>
      <w:r w:rsidR="004C49FC" w:rsidRPr="004C49FC">
        <w:rPr>
          <w:iCs/>
        </w:rPr>
        <w:t xml:space="preserve"> to DCI format 0_1</w:t>
      </w:r>
      <w:r w:rsidR="004C49FC">
        <w:rPr>
          <w:iCs/>
        </w:rPr>
        <w:t xml:space="preserve">. </w:t>
      </w:r>
      <w:r w:rsidR="009603D4">
        <w:rPr>
          <w:iCs/>
        </w:rPr>
        <w:t>In addition, c</w:t>
      </w:r>
      <w:r w:rsidR="004C49FC">
        <w:rPr>
          <w:iCs/>
        </w:rPr>
        <w:t xml:space="preserve">urrent standard also specified number of repetition </w:t>
      </w:r>
      <w:r w:rsidR="004C49FC" w:rsidRPr="004C49FC">
        <w:rPr>
          <w:i/>
          <w:iCs/>
        </w:rPr>
        <w:t>K</w:t>
      </w:r>
      <w:r w:rsidR="009603D4">
        <w:rPr>
          <w:iCs/>
        </w:rPr>
        <w:t xml:space="preserve">. When the UE is configured with </w:t>
      </w:r>
      <w:r w:rsidR="009603D4" w:rsidRPr="009603D4">
        <w:rPr>
          <w:i/>
          <w:iCs/>
        </w:rPr>
        <w:t>pusch-AggregationFactor</w:t>
      </w:r>
      <w:r w:rsidR="009603D4">
        <w:rPr>
          <w:iCs/>
        </w:rPr>
        <w:t xml:space="preserve"> and </w:t>
      </w:r>
      <w:r w:rsidR="009603D4" w:rsidRPr="005907DB">
        <w:rPr>
          <w:rFonts w:eastAsia="SimSun" w:hint="eastAsia"/>
          <w:i/>
          <w:iCs/>
          <w:color w:val="000000"/>
          <w:lang w:eastAsia="en-GB"/>
        </w:rPr>
        <w:t>pusch-TimeDomainAllocationListForMultiP</w:t>
      </w:r>
      <w:r w:rsidR="009603D4">
        <w:rPr>
          <w:rFonts w:eastAsia="SimSun"/>
          <w:i/>
          <w:iCs/>
          <w:color w:val="000000"/>
          <w:lang w:eastAsia="en-GB"/>
        </w:rPr>
        <w:t>U</w:t>
      </w:r>
      <w:r w:rsidR="009603D4" w:rsidRPr="005907DB">
        <w:rPr>
          <w:rFonts w:eastAsia="SimSun" w:hint="eastAsia"/>
          <w:i/>
          <w:iCs/>
          <w:color w:val="000000"/>
          <w:lang w:eastAsia="en-GB"/>
        </w:rPr>
        <w:t>SCH-r17</w:t>
      </w:r>
      <w:r w:rsidR="009603D4">
        <w:rPr>
          <w:iCs/>
        </w:rPr>
        <w:t xml:space="preserve">, the UE would determine the number of repetitions </w:t>
      </w:r>
      <w:r w:rsidR="009603D4" w:rsidRPr="009603D4">
        <w:rPr>
          <w:i/>
          <w:iCs/>
        </w:rPr>
        <w:t>K</w:t>
      </w:r>
      <w:r w:rsidR="009603D4" w:rsidRPr="009603D4">
        <w:rPr>
          <w:iCs/>
        </w:rPr>
        <w:t xml:space="preserve"> </w:t>
      </w:r>
      <w:r w:rsidR="009603D4">
        <w:rPr>
          <w:iCs/>
        </w:rPr>
        <w:t xml:space="preserve">for PUSCH scheduled by DCI format 0_1 </w:t>
      </w:r>
      <w:r w:rsidR="009603D4" w:rsidRPr="009603D4">
        <w:rPr>
          <w:iCs/>
        </w:rPr>
        <w:t xml:space="preserve">is equal to </w:t>
      </w:r>
      <w:r w:rsidR="009603D4" w:rsidRPr="009603D4">
        <w:rPr>
          <w:i/>
          <w:iCs/>
        </w:rPr>
        <w:t>pusch-AggregationFactor</w:t>
      </w:r>
      <w:r w:rsidR="009603D4">
        <w:rPr>
          <w:iCs/>
        </w:rPr>
        <w:t xml:space="preserve">, however, it may be ambiguous since </w:t>
      </w:r>
      <w:r w:rsidR="009603D4" w:rsidRPr="009603D4">
        <w:rPr>
          <w:rFonts w:hint="eastAsia"/>
          <w:iCs/>
          <w:lang w:val="x-none"/>
        </w:rPr>
        <w:t xml:space="preserve">the UE does not apply </w:t>
      </w:r>
      <w:r w:rsidR="009603D4" w:rsidRPr="009603D4">
        <w:rPr>
          <w:rFonts w:hint="eastAsia"/>
          <w:i/>
          <w:iCs/>
          <w:lang w:val="x-none"/>
        </w:rPr>
        <w:t>pusch-AggregationFactor</w:t>
      </w:r>
      <w:r w:rsidR="009603D4" w:rsidRPr="009603D4">
        <w:rPr>
          <w:i/>
          <w:iCs/>
        </w:rPr>
        <w:t>,</w:t>
      </w:r>
      <w:r w:rsidR="009603D4" w:rsidRPr="009603D4">
        <w:rPr>
          <w:iCs/>
        </w:rPr>
        <w:t xml:space="preserve"> if configured, </w:t>
      </w:r>
      <w:r w:rsidR="009603D4" w:rsidRPr="009603D4">
        <w:rPr>
          <w:rFonts w:hint="eastAsia"/>
          <w:iCs/>
          <w:lang w:val="x-none"/>
        </w:rPr>
        <w:t>to DCI format 0_1</w:t>
      </w:r>
      <w:r w:rsidR="009603D4">
        <w:rPr>
          <w:iCs/>
        </w:rPr>
        <w:t xml:space="preserve"> according to </w:t>
      </w:r>
      <w:r w:rsidR="00CD4CEB">
        <w:t>TS 38.214 V17.</w:t>
      </w:r>
      <w:r w:rsidR="00A76428">
        <w:t>1</w:t>
      </w:r>
      <w:r w:rsidR="00CD4CEB">
        <w:t>.0</w:t>
      </w:r>
      <w:r w:rsidR="009603D4">
        <w:rPr>
          <w:iCs/>
        </w:rPr>
        <w:t xml:space="preserve">. Thus, we think RAN1 needs to clarify and conclude </w:t>
      </w:r>
      <w:r w:rsidR="000C26D9">
        <w:rPr>
          <w:iCs/>
        </w:rPr>
        <w:t xml:space="preserve">the understanding that </w:t>
      </w:r>
      <w:r w:rsidR="009603D4" w:rsidRPr="009603D4">
        <w:rPr>
          <w:i/>
          <w:iCs/>
        </w:rPr>
        <w:t>K</w:t>
      </w:r>
      <w:r w:rsidR="009603D4">
        <w:rPr>
          <w:i/>
          <w:iCs/>
        </w:rPr>
        <w:t xml:space="preserve">=1 </w:t>
      </w:r>
      <w:r w:rsidR="009603D4">
        <w:rPr>
          <w:iCs/>
        </w:rPr>
        <w:t xml:space="preserve">when the UE does not apply </w:t>
      </w:r>
      <w:r w:rsidR="009603D4" w:rsidRPr="009603D4">
        <w:rPr>
          <w:rFonts w:hint="eastAsia"/>
          <w:i/>
          <w:iCs/>
          <w:lang w:val="x-none"/>
        </w:rPr>
        <w:t>pusch-AggregationFactor</w:t>
      </w:r>
      <w:r w:rsidR="009603D4">
        <w:rPr>
          <w:iCs/>
        </w:rPr>
        <w:t xml:space="preserve">. </w:t>
      </w:r>
      <w:r w:rsidR="0038553E">
        <w:rPr>
          <w:iCs/>
        </w:rPr>
        <w:t xml:space="preserve">As for spec correction, we propose to correct </w:t>
      </w:r>
      <w:r w:rsidR="0038553E" w:rsidRPr="005907DB">
        <w:rPr>
          <w:lang w:eastAsia="en-US"/>
        </w:rPr>
        <w:t xml:space="preserve">the number of repetitions </w:t>
      </w:r>
      <w:r w:rsidR="0038553E" w:rsidRPr="005907DB">
        <w:rPr>
          <w:i/>
          <w:lang w:eastAsia="en-US"/>
        </w:rPr>
        <w:t>K</w:t>
      </w:r>
      <w:r w:rsidR="0038553E" w:rsidRPr="005907DB">
        <w:rPr>
          <w:lang w:eastAsia="en-US"/>
        </w:rPr>
        <w:t xml:space="preserve"> </w:t>
      </w:r>
      <w:r w:rsidR="0038553E">
        <w:rPr>
          <w:lang w:eastAsia="en-US"/>
        </w:rPr>
        <w:t xml:space="preserve">is equal to </w:t>
      </w:r>
      <w:r w:rsidR="0038553E" w:rsidRPr="0038553E">
        <w:rPr>
          <w:i/>
          <w:lang w:eastAsia="en-US"/>
        </w:rPr>
        <w:t>puschAggregationFactor</w:t>
      </w:r>
      <w:r w:rsidR="0038553E" w:rsidRPr="0038553E">
        <w:rPr>
          <w:lang w:eastAsia="en-US"/>
        </w:rPr>
        <w:t xml:space="preserve"> </w:t>
      </w:r>
      <w:r w:rsidR="0038553E">
        <w:rPr>
          <w:lang w:eastAsia="en-US"/>
        </w:rPr>
        <w:t>for PUSCH scheduled by DCI f</w:t>
      </w:r>
      <w:r w:rsidR="0038553E" w:rsidRPr="0038553E">
        <w:rPr>
          <w:lang w:eastAsia="en-US"/>
        </w:rPr>
        <w:t>ormat 0_1</w:t>
      </w:r>
      <w:r w:rsidR="007A6CDA">
        <w:rPr>
          <w:lang w:eastAsia="en-US"/>
        </w:rPr>
        <w:t xml:space="preserve"> </w:t>
      </w:r>
      <w:r w:rsidR="0038553E">
        <w:rPr>
          <w:lang w:eastAsia="en-US"/>
        </w:rPr>
        <w:t xml:space="preserve">when the UE is </w:t>
      </w:r>
      <w:r w:rsidR="000C26D9" w:rsidRPr="000C26D9">
        <w:rPr>
          <w:b/>
          <w:lang w:eastAsia="en-US"/>
        </w:rPr>
        <w:t>NOT</w:t>
      </w:r>
      <w:r w:rsidR="0038553E">
        <w:rPr>
          <w:lang w:eastAsia="en-US"/>
        </w:rPr>
        <w:t xml:space="preserve"> configured with </w:t>
      </w:r>
      <w:r w:rsidR="0038553E" w:rsidRPr="0038553E">
        <w:rPr>
          <w:rFonts w:hint="eastAsia"/>
          <w:i/>
          <w:iCs/>
          <w:lang w:eastAsia="en-US"/>
        </w:rPr>
        <w:t>pusch-TimeDomainAllocationListForMultiP</w:t>
      </w:r>
      <w:r w:rsidR="0038553E" w:rsidRPr="0038553E">
        <w:rPr>
          <w:i/>
          <w:iCs/>
          <w:lang w:eastAsia="en-US"/>
        </w:rPr>
        <w:t>U</w:t>
      </w:r>
      <w:r w:rsidR="0038553E" w:rsidRPr="0038553E">
        <w:rPr>
          <w:rFonts w:hint="eastAsia"/>
          <w:i/>
          <w:iCs/>
          <w:lang w:eastAsia="en-US"/>
        </w:rPr>
        <w:t>SCH-r17</w:t>
      </w:r>
      <w:r w:rsidR="0038553E">
        <w:rPr>
          <w:lang w:eastAsia="en-US"/>
        </w:rPr>
        <w:t>.</w:t>
      </w:r>
      <w:r w:rsidR="009603D4" w:rsidRPr="0038553E">
        <w:rPr>
          <w:iCs/>
        </w:rPr>
        <w:t xml:space="preserve"> </w:t>
      </w:r>
      <w:r w:rsidR="007A6CDA">
        <w:rPr>
          <w:iCs/>
        </w:rPr>
        <w:t xml:space="preserve">Therefore, when the UE is configured with </w:t>
      </w:r>
      <w:r w:rsidR="007A6CDA" w:rsidRPr="0038553E">
        <w:rPr>
          <w:rFonts w:hint="eastAsia"/>
          <w:i/>
          <w:iCs/>
          <w:lang w:eastAsia="en-US"/>
        </w:rPr>
        <w:t>pusch-TimeDomainAllocationListForMultiP</w:t>
      </w:r>
      <w:r w:rsidR="007A6CDA" w:rsidRPr="0038553E">
        <w:rPr>
          <w:i/>
          <w:iCs/>
          <w:lang w:eastAsia="en-US"/>
        </w:rPr>
        <w:t>U</w:t>
      </w:r>
      <w:r w:rsidR="007A6CDA" w:rsidRPr="0038553E">
        <w:rPr>
          <w:rFonts w:hint="eastAsia"/>
          <w:i/>
          <w:iCs/>
          <w:lang w:eastAsia="en-US"/>
        </w:rPr>
        <w:t>SCH-r17</w:t>
      </w:r>
      <w:r w:rsidR="007A6CDA">
        <w:rPr>
          <w:iCs/>
        </w:rPr>
        <w:t>,</w:t>
      </w:r>
      <w:r w:rsidR="007A6CDA" w:rsidRPr="007A6CDA">
        <w:rPr>
          <w:i/>
          <w:iCs/>
        </w:rPr>
        <w:t xml:space="preserve"> </w:t>
      </w:r>
      <w:r w:rsidR="007A6CDA" w:rsidRPr="009603D4">
        <w:rPr>
          <w:i/>
          <w:iCs/>
        </w:rPr>
        <w:t>K</w:t>
      </w:r>
      <w:r w:rsidR="007A6CDA">
        <w:rPr>
          <w:i/>
          <w:iCs/>
        </w:rPr>
        <w:t>=1</w:t>
      </w:r>
      <w:r w:rsidR="007A6CDA" w:rsidRPr="007A6CDA">
        <w:rPr>
          <w:lang w:eastAsia="en-US"/>
        </w:rPr>
        <w:t xml:space="preserve"> </w:t>
      </w:r>
      <w:r w:rsidR="007A6CDA">
        <w:rPr>
          <w:lang w:eastAsia="en-US"/>
        </w:rPr>
        <w:t>for PUSCH scheduled by DCI f</w:t>
      </w:r>
      <w:r w:rsidR="007A6CDA" w:rsidRPr="0038553E">
        <w:rPr>
          <w:lang w:eastAsia="en-US"/>
        </w:rPr>
        <w:t>ormat 0_1</w:t>
      </w:r>
      <w:r w:rsidR="007A6CDA">
        <w:rPr>
          <w:lang w:eastAsia="en-US"/>
        </w:rPr>
        <w:t>.</w:t>
      </w:r>
    </w:p>
    <w:p w14:paraId="1FD90744" w14:textId="58DCB008" w:rsidR="00775485" w:rsidRDefault="00775485" w:rsidP="00775485">
      <w:pPr>
        <w:ind w:left="1418" w:hangingChars="644" w:hanging="1418"/>
        <w:jc w:val="both"/>
        <w:rPr>
          <w:b/>
          <w:sz w:val="22"/>
        </w:rPr>
      </w:pPr>
      <w:r w:rsidRPr="00D764EF">
        <w:rPr>
          <w:b/>
          <w:sz w:val="22"/>
        </w:rPr>
        <w:lastRenderedPageBreak/>
        <w:t>Observation</w:t>
      </w:r>
      <w:r>
        <w:rPr>
          <w:b/>
          <w:sz w:val="22"/>
        </w:rPr>
        <w:t xml:space="preserve"> 1: </w:t>
      </w:r>
      <w:r w:rsidR="005907DB">
        <w:rPr>
          <w:b/>
          <w:sz w:val="22"/>
        </w:rPr>
        <w:t>A</w:t>
      </w:r>
      <w:r w:rsidR="005B2D5E">
        <w:rPr>
          <w:b/>
          <w:sz w:val="22"/>
        </w:rPr>
        <w:t xml:space="preserve">ccording to current standard, when the UE is configured with </w:t>
      </w:r>
      <w:r w:rsidR="005B2D5E" w:rsidRPr="005B2D5E">
        <w:rPr>
          <w:b/>
          <w:i/>
          <w:sz w:val="22"/>
        </w:rPr>
        <w:t>pusch-AggregationFactor</w:t>
      </w:r>
      <w:r w:rsidR="005B2D5E">
        <w:rPr>
          <w:b/>
          <w:sz w:val="22"/>
        </w:rPr>
        <w:t xml:space="preserve"> and </w:t>
      </w:r>
      <w:r w:rsidR="005B2D5E" w:rsidRPr="005B2D5E">
        <w:rPr>
          <w:rFonts w:hint="eastAsia"/>
          <w:b/>
          <w:i/>
          <w:iCs/>
          <w:sz w:val="22"/>
        </w:rPr>
        <w:t>pusch-TimeDomainAllocationListForMultiP</w:t>
      </w:r>
      <w:r w:rsidR="005B2D5E">
        <w:rPr>
          <w:b/>
          <w:i/>
          <w:iCs/>
          <w:sz w:val="22"/>
        </w:rPr>
        <w:t>U</w:t>
      </w:r>
      <w:r w:rsidR="005B2D5E" w:rsidRPr="005B2D5E">
        <w:rPr>
          <w:rFonts w:hint="eastAsia"/>
          <w:b/>
          <w:i/>
          <w:iCs/>
          <w:sz w:val="22"/>
        </w:rPr>
        <w:t>SCH-r17</w:t>
      </w:r>
      <w:r w:rsidR="005B2D5E">
        <w:rPr>
          <w:b/>
          <w:i/>
          <w:iCs/>
          <w:sz w:val="22"/>
        </w:rPr>
        <w:t xml:space="preserve">, </w:t>
      </w:r>
      <w:r w:rsidR="005B2D5E">
        <w:rPr>
          <w:b/>
          <w:sz w:val="22"/>
        </w:rPr>
        <w:t xml:space="preserve">the number of repetitions </w:t>
      </w:r>
      <w:r w:rsidR="005B2D5E" w:rsidRPr="000C26D9">
        <w:rPr>
          <w:b/>
          <w:i/>
          <w:sz w:val="22"/>
        </w:rPr>
        <w:t>K</w:t>
      </w:r>
      <w:r w:rsidR="005B2D5E">
        <w:rPr>
          <w:b/>
          <w:sz w:val="22"/>
        </w:rPr>
        <w:t xml:space="preserve"> for PUSCH scheduled by DCI format 0_1 is not clear.</w:t>
      </w:r>
    </w:p>
    <w:p w14:paraId="61EB0C5D" w14:textId="67E445A2" w:rsidR="00AC0517" w:rsidRDefault="00AC0517" w:rsidP="00AC0517">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clarify that the UE does not apply </w:t>
      </w:r>
      <w:r w:rsidRPr="00AC0517">
        <w:rPr>
          <w:rFonts w:eastAsia="SimSun" w:hint="eastAsia"/>
          <w:b/>
          <w:bCs/>
          <w:i/>
          <w:iCs/>
          <w:sz w:val="22"/>
          <w:szCs w:val="22"/>
          <w:lang w:val="x-none" w:eastAsia="zh-CN"/>
        </w:rPr>
        <w:t>pusch-AggregationFactor</w:t>
      </w:r>
      <w:r w:rsidRPr="00AC0517">
        <w:rPr>
          <w:rFonts w:eastAsia="SimSun"/>
          <w:b/>
          <w:bCs/>
          <w:sz w:val="22"/>
          <w:szCs w:val="22"/>
          <w:lang w:eastAsia="zh-CN"/>
        </w:rPr>
        <w:t xml:space="preserve"> </w:t>
      </w:r>
      <w:r w:rsidRPr="00AC0517">
        <w:rPr>
          <w:rFonts w:eastAsia="SimSun" w:hint="eastAsia"/>
          <w:b/>
          <w:bCs/>
          <w:sz w:val="22"/>
          <w:szCs w:val="22"/>
          <w:lang w:val="x-none" w:eastAsia="zh-CN"/>
        </w:rPr>
        <w:t>to DCI format 0_1</w:t>
      </w:r>
      <w:r>
        <w:rPr>
          <w:rFonts w:eastAsia="SimSun"/>
          <w:b/>
          <w:bCs/>
          <w:sz w:val="22"/>
          <w:szCs w:val="22"/>
          <w:lang w:val="x-none" w:eastAsia="zh-CN"/>
        </w:rPr>
        <w:t xml:space="preserve"> is equivalent to that </w:t>
      </w:r>
      <w:r>
        <w:rPr>
          <w:rFonts w:eastAsia="SimSun"/>
          <w:b/>
          <w:bCs/>
          <w:sz w:val="22"/>
          <w:szCs w:val="22"/>
          <w:lang w:val="en-US" w:eastAsia="zh-CN"/>
        </w:rPr>
        <w:t xml:space="preserve">the number of repetitions </w:t>
      </w:r>
      <w:r w:rsidRPr="00AC0517">
        <w:rPr>
          <w:rFonts w:eastAsia="SimSun"/>
          <w:b/>
          <w:bCs/>
          <w:i/>
          <w:sz w:val="22"/>
          <w:szCs w:val="22"/>
          <w:lang w:val="en-US" w:eastAsia="zh-CN"/>
        </w:rPr>
        <w:t>K</w:t>
      </w:r>
      <w:r>
        <w:rPr>
          <w:rFonts w:eastAsia="SimSun"/>
          <w:b/>
          <w:bCs/>
          <w:sz w:val="22"/>
          <w:szCs w:val="22"/>
          <w:lang w:val="en-US" w:eastAsia="zh-CN"/>
        </w:rPr>
        <w:t xml:space="preserve"> is 1</w:t>
      </w:r>
      <w:r w:rsidRPr="00846086">
        <w:rPr>
          <w:rFonts w:eastAsia="SimSun"/>
          <w:b/>
          <w:bCs/>
          <w:sz w:val="22"/>
          <w:szCs w:val="22"/>
          <w:lang w:val="en-US" w:eastAsia="zh-CN"/>
        </w:rPr>
        <w:t>.</w:t>
      </w:r>
      <w:r w:rsidRPr="00846086">
        <w:t xml:space="preserve"> </w:t>
      </w:r>
    </w:p>
    <w:p w14:paraId="2457D830" w14:textId="0C79C9FF" w:rsidR="00EF0404" w:rsidRDefault="00EF0404" w:rsidP="00EF0404">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Pr="003B0BF3">
        <w:rPr>
          <w:rFonts w:eastAsia="SimSun"/>
          <w:b/>
          <w:bCs/>
          <w:sz w:val="22"/>
          <w:szCs w:val="22"/>
          <w:lang w:val="en-US" w:eastAsia="zh-CN"/>
        </w:rPr>
        <w:t>A</w:t>
      </w:r>
      <w:r>
        <w:rPr>
          <w:rFonts w:eastAsia="SimSun" w:hint="eastAsia"/>
          <w:b/>
          <w:bCs/>
          <w:sz w:val="22"/>
          <w:szCs w:val="22"/>
          <w:lang w:val="en-US" w:eastAsia="zh-CN"/>
        </w:rPr>
        <w:t>dopt the T</w:t>
      </w:r>
      <w:r w:rsidRPr="003B0BF3">
        <w:rPr>
          <w:rFonts w:eastAsia="SimSun" w:hint="eastAsia"/>
          <w:b/>
          <w:bCs/>
          <w:sz w:val="22"/>
          <w:szCs w:val="22"/>
          <w:lang w:val="en-US" w:eastAsia="zh-CN"/>
        </w:rPr>
        <w:t>ext proposal</w:t>
      </w:r>
      <w:r w:rsidRPr="003B0BF3">
        <w:rPr>
          <w:rFonts w:eastAsia="SimSun"/>
          <w:b/>
          <w:bCs/>
          <w:sz w:val="22"/>
          <w:szCs w:val="22"/>
          <w:lang w:val="en-US" w:eastAsia="zh-CN"/>
        </w:rPr>
        <w:t xml:space="preserve"> </w:t>
      </w:r>
      <w:r>
        <w:rPr>
          <w:rFonts w:eastAsia="SimSun"/>
          <w:b/>
          <w:bCs/>
          <w:sz w:val="22"/>
          <w:szCs w:val="22"/>
          <w:lang w:val="en-US" w:eastAsia="zh-CN"/>
        </w:rPr>
        <w:t xml:space="preserve">1 </w:t>
      </w:r>
      <w:r w:rsidR="0019508D">
        <w:rPr>
          <w:rFonts w:eastAsia="SimSun"/>
          <w:b/>
          <w:bCs/>
          <w:sz w:val="22"/>
          <w:szCs w:val="22"/>
          <w:lang w:val="en-US" w:eastAsia="zh-CN"/>
        </w:rPr>
        <w:t xml:space="preserve">or Text proposal 2 </w:t>
      </w:r>
      <w:r w:rsidRPr="003B0BF3">
        <w:rPr>
          <w:rFonts w:eastAsia="SimSun" w:hint="eastAsia"/>
          <w:b/>
          <w:bCs/>
          <w:sz w:val="22"/>
          <w:szCs w:val="22"/>
          <w:lang w:val="en-US" w:eastAsia="zh-CN"/>
        </w:rPr>
        <w:t>in updating of TS38.21</w:t>
      </w:r>
      <w:r>
        <w:rPr>
          <w:rFonts w:eastAsia="SimSun"/>
          <w:b/>
          <w:bCs/>
          <w:sz w:val="22"/>
          <w:szCs w:val="22"/>
          <w:lang w:val="en-US" w:eastAsia="zh-CN"/>
        </w:rPr>
        <w:t>4</w:t>
      </w:r>
      <w:r w:rsidRPr="003B0BF3">
        <w:rPr>
          <w:rFonts w:eastAsia="SimSun" w:hint="eastAsia"/>
          <w:b/>
          <w:bCs/>
          <w:sz w:val="22"/>
          <w:szCs w:val="22"/>
          <w:lang w:val="en-US" w:eastAsia="zh-CN"/>
        </w:rPr>
        <w:t xml:space="preserve"> section</w:t>
      </w:r>
      <w:r>
        <w:rPr>
          <w:rFonts w:eastAsia="SimSun"/>
          <w:b/>
          <w:bCs/>
          <w:sz w:val="22"/>
          <w:szCs w:val="22"/>
          <w:lang w:val="en-US" w:eastAsia="zh-CN"/>
        </w:rPr>
        <w:t xml:space="preserve"> </w:t>
      </w:r>
      <w:r w:rsidRPr="003B0BF3">
        <w:rPr>
          <w:rFonts w:eastAsia="SimSun"/>
          <w:b/>
          <w:bCs/>
          <w:sz w:val="22"/>
          <w:szCs w:val="22"/>
          <w:lang w:val="en-US" w:eastAsia="zh-CN"/>
        </w:rPr>
        <w:t>6.</w:t>
      </w:r>
      <w:r>
        <w:rPr>
          <w:rFonts w:eastAsiaTheme="minorEastAsia" w:hint="eastAsia"/>
          <w:b/>
          <w:bCs/>
          <w:sz w:val="22"/>
          <w:szCs w:val="22"/>
          <w:lang w:val="en-US"/>
        </w:rPr>
        <w:t>1</w:t>
      </w:r>
      <w:r>
        <w:rPr>
          <w:rFonts w:eastAsia="SimSun"/>
          <w:b/>
          <w:bCs/>
          <w:sz w:val="22"/>
          <w:szCs w:val="22"/>
          <w:lang w:val="en-US" w:eastAsia="zh-CN"/>
        </w:rPr>
        <w:t>.2</w:t>
      </w:r>
      <w:r w:rsidRPr="003B0BF3">
        <w:rPr>
          <w:rFonts w:eastAsia="SimSun"/>
          <w:b/>
          <w:bCs/>
          <w:sz w:val="22"/>
          <w:szCs w:val="22"/>
          <w:lang w:val="en-US" w:eastAsia="zh-CN"/>
        </w:rPr>
        <w:t xml:space="preserve">.1, for </w:t>
      </w:r>
      <w:r>
        <w:rPr>
          <w:rFonts w:eastAsia="SimSun"/>
          <w:b/>
          <w:bCs/>
          <w:sz w:val="22"/>
          <w:szCs w:val="22"/>
          <w:lang w:val="en-US" w:eastAsia="zh-CN"/>
        </w:rPr>
        <w:t xml:space="preserve">determining number of repetitions </w:t>
      </w:r>
      <w:r w:rsidRPr="000C26D9">
        <w:rPr>
          <w:rFonts w:eastAsia="SimSun"/>
          <w:b/>
          <w:bCs/>
          <w:i/>
          <w:sz w:val="22"/>
          <w:szCs w:val="22"/>
          <w:lang w:val="en-US" w:eastAsia="zh-CN"/>
        </w:rPr>
        <w:t>K</w:t>
      </w:r>
      <w:r>
        <w:rPr>
          <w:rFonts w:eastAsia="SimSun"/>
          <w:b/>
          <w:bCs/>
          <w:sz w:val="22"/>
          <w:szCs w:val="22"/>
          <w:lang w:val="en-US" w:eastAsia="zh-CN"/>
        </w:rPr>
        <w:t>.</w:t>
      </w:r>
      <w:r w:rsidRPr="00846086">
        <w:t xml:space="preserve"> </w:t>
      </w:r>
    </w:p>
    <w:tbl>
      <w:tblPr>
        <w:tblStyle w:val="af5"/>
        <w:tblW w:w="0" w:type="auto"/>
        <w:tblInd w:w="-5" w:type="dxa"/>
        <w:tblLook w:val="04A0" w:firstRow="1" w:lastRow="0" w:firstColumn="1" w:lastColumn="0" w:noHBand="0" w:noVBand="1"/>
      </w:tblPr>
      <w:tblGrid>
        <w:gridCol w:w="9493"/>
      </w:tblGrid>
      <w:tr w:rsidR="005B2D5E" w14:paraId="569596D3" w14:textId="77777777" w:rsidTr="005B2D5E">
        <w:tc>
          <w:tcPr>
            <w:tcW w:w="9493" w:type="dxa"/>
          </w:tcPr>
          <w:p w14:paraId="377C6154" w14:textId="3B8226B0" w:rsidR="005B2D5E" w:rsidRPr="00AC0517" w:rsidRDefault="009603D4" w:rsidP="00775485">
            <w:pPr>
              <w:jc w:val="both"/>
              <w:rPr>
                <w:rFonts w:eastAsiaTheme="minorEastAsia"/>
                <w:b/>
                <w:bCs/>
                <w:sz w:val="22"/>
                <w:szCs w:val="22"/>
                <w:u w:val="single"/>
                <w:lang w:val="en-US"/>
              </w:rPr>
            </w:pPr>
            <w:r>
              <w:rPr>
                <w:rFonts w:eastAsiaTheme="minorEastAsia" w:hint="eastAsia"/>
                <w:b/>
                <w:bCs/>
                <w:sz w:val="22"/>
                <w:szCs w:val="22"/>
                <w:u w:val="single"/>
                <w:lang w:val="en-US"/>
              </w:rPr>
              <w:t>Text proposal</w:t>
            </w:r>
            <w:r w:rsidR="008D17D0">
              <w:rPr>
                <w:rFonts w:eastAsiaTheme="minorEastAsia"/>
                <w:b/>
                <w:bCs/>
                <w:sz w:val="22"/>
                <w:szCs w:val="22"/>
                <w:u w:val="single"/>
                <w:lang w:val="en-US"/>
              </w:rPr>
              <w:t xml:space="preserve"> 1</w:t>
            </w:r>
          </w:p>
          <w:p w14:paraId="246AC3D4" w14:textId="77777777" w:rsidR="005B2D5E" w:rsidRPr="0048482F" w:rsidRDefault="005B2D5E" w:rsidP="005B2D5E">
            <w:pPr>
              <w:pStyle w:val="3"/>
              <w:outlineLvl w:val="2"/>
              <w:rPr>
                <w:color w:val="000000"/>
              </w:rPr>
            </w:pPr>
            <w:r w:rsidRPr="0048482F">
              <w:rPr>
                <w:color w:val="000000"/>
              </w:rPr>
              <w:t>6.1.2</w:t>
            </w:r>
            <w:r w:rsidRPr="0048482F">
              <w:rPr>
                <w:color w:val="000000"/>
              </w:rPr>
              <w:tab/>
              <w:t xml:space="preserve">Resource allocation </w:t>
            </w:r>
          </w:p>
          <w:p w14:paraId="2EE75E67" w14:textId="77777777" w:rsidR="005B2D5E" w:rsidRPr="0048482F" w:rsidRDefault="005B2D5E" w:rsidP="005B2D5E">
            <w:pPr>
              <w:pStyle w:val="4"/>
              <w:outlineLvl w:val="3"/>
              <w:rPr>
                <w:color w:val="000000"/>
              </w:rPr>
            </w:pPr>
            <w:r w:rsidRPr="0048482F">
              <w:rPr>
                <w:color w:val="000000"/>
              </w:rPr>
              <w:t>6.1.2.1</w:t>
            </w:r>
            <w:r w:rsidRPr="0048482F">
              <w:rPr>
                <w:color w:val="000000"/>
              </w:rPr>
              <w:tab/>
              <w:t>Resource allocation in time domain</w:t>
            </w:r>
          </w:p>
          <w:p w14:paraId="7D1D6CB5" w14:textId="77777777" w:rsidR="005B2D5E" w:rsidRPr="005907DB" w:rsidRDefault="005B2D5E" w:rsidP="005B2D5E">
            <w:pPr>
              <w:jc w:val="center"/>
              <w:rPr>
                <w:b/>
              </w:rPr>
            </w:pPr>
            <w:r w:rsidRPr="005907DB">
              <w:rPr>
                <w:b/>
                <w:color w:val="FF0000"/>
              </w:rPr>
              <w:t>&lt;</w:t>
            </w:r>
            <w:r w:rsidRPr="005907DB">
              <w:rPr>
                <w:rFonts w:hint="eastAsia"/>
                <w:b/>
                <w:color w:val="FF0000"/>
              </w:rPr>
              <w:t>O</w:t>
            </w:r>
            <w:r w:rsidRPr="005907DB">
              <w:rPr>
                <w:b/>
                <w:color w:val="FF0000"/>
              </w:rPr>
              <w:t>mitted&gt;</w:t>
            </w:r>
          </w:p>
          <w:p w14:paraId="6CE04D0B" w14:textId="77777777" w:rsidR="005B2D5E" w:rsidRPr="005907DB" w:rsidRDefault="005B2D5E" w:rsidP="005B2D5E">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73F89169" w14:textId="77777777" w:rsidR="005B2D5E" w:rsidRPr="005907DB" w:rsidRDefault="005B2D5E" w:rsidP="005B2D5E">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1EF5112" w14:textId="6CEDA374" w:rsidR="005B2D5E" w:rsidRDefault="005B2D5E" w:rsidP="005B2D5E">
            <w:pPr>
              <w:overflowPunct/>
              <w:autoSpaceDE/>
              <w:autoSpaceDN/>
              <w:adjustRightInd/>
              <w:ind w:left="568" w:hanging="284"/>
              <w:textAlignment w:val="auto"/>
              <w:rPr>
                <w:ins w:id="19" w:author="ASUSTeK" w:date="2022-01-01T23:15:00Z"/>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20" w:author="ASUSTeK" w:date="2022-01-10T17:26:00Z">
              <w:r w:rsidR="00CD4CEB" w:rsidRPr="000C26D9">
                <w:t xml:space="preserve"> and the transmitting PUSCH is scheduled by DCI format 0_2</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77FFA807" w14:textId="79982D5F" w:rsidR="00AC0517" w:rsidRPr="005907DB" w:rsidRDefault="00CD4CEB" w:rsidP="005B2D5E">
            <w:pPr>
              <w:overflowPunct/>
              <w:autoSpaceDE/>
              <w:autoSpaceDN/>
              <w:adjustRightInd/>
              <w:ind w:left="568" w:hanging="284"/>
              <w:textAlignment w:val="auto"/>
              <w:rPr>
                <w:lang w:eastAsia="en-US"/>
              </w:rPr>
            </w:pPr>
            <w:ins w:id="21" w:author="ASUSTeK" w:date="2022-01-10T17:26:00Z">
              <w:r w:rsidRPr="005907DB">
                <w:rPr>
                  <w:lang w:eastAsia="en-US"/>
                </w:rPr>
                <w:t>-</w:t>
              </w:r>
              <w:r>
                <w:tab/>
              </w:r>
              <w:r w:rsidRPr="00AC0517">
                <w:rPr>
                  <w:lang w:eastAsia="en-US"/>
                </w:rPr>
                <w:t xml:space="preserve">elseif the UE is configured with </w:t>
              </w:r>
              <w:r w:rsidRPr="00AC0517">
                <w:rPr>
                  <w:i/>
                  <w:lang w:eastAsia="en-US"/>
                </w:rPr>
                <w:t>pusch-AggregationFacto</w:t>
              </w:r>
              <w:r w:rsidRPr="000C26D9">
                <w:rPr>
                  <w:lang w:eastAsia="en-US"/>
                </w:rPr>
                <w:t xml:space="preserve">r, (and the transmitting PUSCH is scheduled by DCI format 0_1) and not configured with </w:t>
              </w:r>
              <w:r w:rsidRPr="00AC0517">
                <w:rPr>
                  <w:rFonts w:hint="eastAsia"/>
                  <w:i/>
                  <w:iCs/>
                  <w:color w:val="000000"/>
                  <w:lang w:eastAsia="en-US"/>
                </w:rPr>
                <w:t>pusch-TimeDomainAllocationListForMultiP</w:t>
              </w:r>
              <w:r w:rsidRPr="00AC0517">
                <w:rPr>
                  <w:i/>
                  <w:iCs/>
                  <w:color w:val="000000"/>
                  <w:lang w:eastAsia="en-US"/>
                </w:rPr>
                <w:t>U</w:t>
              </w:r>
              <w:r w:rsidRPr="00AC0517">
                <w:rPr>
                  <w:rFonts w:hint="eastAsia"/>
                  <w:i/>
                  <w:iCs/>
                  <w:color w:val="000000"/>
                  <w:lang w:eastAsia="en-US"/>
                </w:rPr>
                <w:t>SCH-r17</w:t>
              </w:r>
              <w:r w:rsidRPr="00AC0517">
                <w:rPr>
                  <w:lang w:eastAsia="en-US"/>
                </w:rPr>
                <w:t xml:space="preserve">, the number of repetitions </w:t>
              </w:r>
              <w:r w:rsidRPr="00AC0517">
                <w:rPr>
                  <w:i/>
                  <w:lang w:eastAsia="en-US"/>
                </w:rPr>
                <w:t>K</w:t>
              </w:r>
              <w:r w:rsidRPr="00AC0517">
                <w:rPr>
                  <w:lang w:eastAsia="en-US"/>
                </w:rPr>
                <w:t xml:space="preserve"> is equal to </w:t>
              </w:r>
              <w:r w:rsidRPr="00AC0517">
                <w:rPr>
                  <w:i/>
                  <w:lang w:eastAsia="en-US"/>
                </w:rPr>
                <w:t>puschAggregationFactor</w:t>
              </w:r>
              <w:r w:rsidRPr="005907DB">
                <w:rPr>
                  <w:lang w:eastAsia="en-US"/>
                </w:rPr>
                <w:t>;</w:t>
              </w:r>
            </w:ins>
          </w:p>
          <w:p w14:paraId="7505F6FA" w14:textId="5B62FE63" w:rsidR="005B2D5E" w:rsidRDefault="005B2D5E" w:rsidP="005B2D5E">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7FC607DC" w14:textId="6B287257" w:rsidR="008771B3" w:rsidRPr="005907DB" w:rsidRDefault="008771B3" w:rsidP="008771B3">
            <w:pPr>
              <w:overflowPunct/>
              <w:autoSpaceDE/>
              <w:autoSpaceDN/>
              <w:adjustRightInd/>
              <w:jc w:val="center"/>
              <w:textAlignment w:val="auto"/>
              <w:rPr>
                <w:lang w:eastAsia="en-US"/>
              </w:rPr>
            </w:pPr>
            <w:r w:rsidRPr="005907DB">
              <w:rPr>
                <w:b/>
                <w:color w:val="FF0000"/>
              </w:rPr>
              <w:t>&lt;</w:t>
            </w:r>
            <w:r w:rsidRPr="005907DB">
              <w:rPr>
                <w:rFonts w:hint="eastAsia"/>
                <w:b/>
                <w:color w:val="FF0000"/>
              </w:rPr>
              <w:t>O</w:t>
            </w:r>
            <w:r w:rsidRPr="005907DB">
              <w:rPr>
                <w:b/>
                <w:color w:val="FF0000"/>
              </w:rPr>
              <w:t>mitted&gt;</w:t>
            </w:r>
          </w:p>
          <w:p w14:paraId="4C33BAAF" w14:textId="3FF49718" w:rsidR="005B2D5E" w:rsidRPr="005907DB" w:rsidRDefault="005B2D5E" w:rsidP="005B2D5E">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r w:rsidR="00CD4CEB">
              <w:rPr>
                <w:rFonts w:eastAsia="SimSun"/>
                <w:i/>
                <w:iCs/>
                <w:color w:val="000000"/>
                <w:lang w:eastAsia="en-GB"/>
              </w:rPr>
              <w:t>U</w:t>
            </w:r>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43EF8386" w14:textId="778D9BBF" w:rsidR="005B2D5E" w:rsidRPr="005B2D5E" w:rsidRDefault="005B2D5E" w:rsidP="005B2D5E">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7F133782" w14:textId="5AF07174" w:rsidR="001C4BB5" w:rsidRDefault="001C4BB5" w:rsidP="00775485">
      <w:pPr>
        <w:ind w:left="1422" w:hangingChars="644" w:hanging="1422"/>
        <w:jc w:val="both"/>
        <w:rPr>
          <w:rFonts w:eastAsia="SimSun"/>
          <w:b/>
          <w:bCs/>
          <w:sz w:val="22"/>
          <w:szCs w:val="22"/>
          <w:lang w:val="en-US" w:eastAsia="zh-CN"/>
        </w:rPr>
      </w:pPr>
    </w:p>
    <w:tbl>
      <w:tblPr>
        <w:tblStyle w:val="af5"/>
        <w:tblW w:w="0" w:type="auto"/>
        <w:tblInd w:w="-5" w:type="dxa"/>
        <w:tblLook w:val="04A0" w:firstRow="1" w:lastRow="0" w:firstColumn="1" w:lastColumn="0" w:noHBand="0" w:noVBand="1"/>
      </w:tblPr>
      <w:tblGrid>
        <w:gridCol w:w="9493"/>
      </w:tblGrid>
      <w:tr w:rsidR="00B02FCA" w14:paraId="60D2E837" w14:textId="77777777" w:rsidTr="00F05FBB">
        <w:tc>
          <w:tcPr>
            <w:tcW w:w="9493" w:type="dxa"/>
          </w:tcPr>
          <w:p w14:paraId="625A9292" w14:textId="77777777" w:rsidR="00B02FCA" w:rsidRPr="00AC0517" w:rsidRDefault="00B02FCA" w:rsidP="00F05FBB">
            <w:pPr>
              <w:rPr>
                <w:rFonts w:eastAsiaTheme="minorEastAsia"/>
                <w:b/>
                <w:bCs/>
                <w:sz w:val="22"/>
                <w:szCs w:val="22"/>
                <w:u w:val="single"/>
                <w:lang w:val="en-US"/>
              </w:rPr>
            </w:pPr>
            <w:r>
              <w:rPr>
                <w:rFonts w:eastAsiaTheme="minorEastAsia" w:hint="eastAsia"/>
                <w:b/>
                <w:bCs/>
                <w:sz w:val="22"/>
                <w:szCs w:val="22"/>
                <w:u w:val="single"/>
                <w:lang w:val="en-US"/>
              </w:rPr>
              <w:t>Text proposal</w:t>
            </w:r>
            <w:r>
              <w:rPr>
                <w:rFonts w:eastAsiaTheme="minorEastAsia"/>
                <w:b/>
                <w:bCs/>
                <w:sz w:val="22"/>
                <w:szCs w:val="22"/>
                <w:u w:val="single"/>
                <w:lang w:val="en-US"/>
              </w:rPr>
              <w:t xml:space="preserve"> 2</w:t>
            </w:r>
          </w:p>
          <w:p w14:paraId="47B5E8C5" w14:textId="77777777" w:rsidR="00B02FCA" w:rsidRPr="0048482F" w:rsidRDefault="00B02FCA" w:rsidP="00F05FBB">
            <w:pPr>
              <w:pStyle w:val="3"/>
              <w:outlineLvl w:val="2"/>
              <w:rPr>
                <w:color w:val="000000"/>
              </w:rPr>
            </w:pPr>
            <w:r w:rsidRPr="0048482F">
              <w:rPr>
                <w:color w:val="000000"/>
              </w:rPr>
              <w:lastRenderedPageBreak/>
              <w:t>6.1.2</w:t>
            </w:r>
            <w:r w:rsidRPr="0048482F">
              <w:rPr>
                <w:color w:val="000000"/>
              </w:rPr>
              <w:tab/>
              <w:t xml:space="preserve">Resource allocation </w:t>
            </w:r>
          </w:p>
          <w:p w14:paraId="28AF9F77" w14:textId="77777777" w:rsidR="00B02FCA" w:rsidRPr="0048482F" w:rsidRDefault="00B02FCA" w:rsidP="00F05FBB">
            <w:pPr>
              <w:pStyle w:val="4"/>
              <w:outlineLvl w:val="3"/>
              <w:rPr>
                <w:color w:val="000000"/>
              </w:rPr>
            </w:pPr>
            <w:r w:rsidRPr="0048482F">
              <w:rPr>
                <w:color w:val="000000"/>
              </w:rPr>
              <w:t>6.1.2.1</w:t>
            </w:r>
            <w:r w:rsidRPr="0048482F">
              <w:rPr>
                <w:color w:val="000000"/>
              </w:rPr>
              <w:tab/>
              <w:t>Resource allocation in time domain</w:t>
            </w:r>
          </w:p>
          <w:p w14:paraId="74856029" w14:textId="77777777" w:rsidR="00B02FCA" w:rsidRPr="005907DB" w:rsidRDefault="00B02FCA" w:rsidP="00F05FBB">
            <w:pPr>
              <w:jc w:val="center"/>
              <w:rPr>
                <w:b/>
              </w:rPr>
            </w:pPr>
            <w:r w:rsidRPr="005907DB">
              <w:rPr>
                <w:b/>
                <w:color w:val="FF0000"/>
              </w:rPr>
              <w:t>&lt;</w:t>
            </w:r>
            <w:r w:rsidRPr="005907DB">
              <w:rPr>
                <w:rFonts w:hint="eastAsia"/>
                <w:b/>
                <w:color w:val="FF0000"/>
              </w:rPr>
              <w:t>O</w:t>
            </w:r>
            <w:r w:rsidRPr="005907DB">
              <w:rPr>
                <w:b/>
                <w:color w:val="FF0000"/>
              </w:rPr>
              <w:t>mitted&gt;</w:t>
            </w:r>
          </w:p>
          <w:p w14:paraId="3BC6ED1F" w14:textId="77777777" w:rsidR="00B02FCA" w:rsidRPr="005907DB" w:rsidRDefault="00B02FCA" w:rsidP="00F05FBB">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59838B36" w14:textId="77777777" w:rsidR="00B02FCA" w:rsidRPr="005907DB" w:rsidRDefault="00B02FCA" w:rsidP="00F05FB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680855D" w14:textId="77777777" w:rsidR="00B02FCA" w:rsidRPr="005907DB" w:rsidRDefault="00B02FCA" w:rsidP="00F05FB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22" w:author="ASUSTeK" w:date="2022-04-21T11:31:00Z">
              <w:r>
                <w:rPr>
                  <w:rFonts w:eastAsia="SimSun"/>
                  <w:lang w:eastAsia="en-US"/>
                </w:rPr>
                <w:t xml:space="preserve"> </w:t>
              </w:r>
            </w:ins>
            <w:ins w:id="23" w:author="ASUSTeK" w:date="2022-04-21T12:03:00Z">
              <w:r>
                <w:rPr>
                  <w:rFonts w:eastAsia="SimSun"/>
                  <w:lang w:eastAsia="en-US"/>
                </w:rPr>
                <w:t xml:space="preserve">and </w:t>
              </w:r>
            </w:ins>
            <w:ins w:id="24" w:author="ASUSTeK" w:date="2022-04-21T11:32:00Z">
              <w:r>
                <w:rPr>
                  <w:rFonts w:eastAsia="SimSun"/>
                  <w:lang w:eastAsia="en-US"/>
                </w:rPr>
                <w:t xml:space="preserve">not configured with </w:t>
              </w:r>
              <w:r w:rsidRPr="003B6606">
                <w:rPr>
                  <w:rFonts w:eastAsia="SimSun"/>
                  <w:i/>
                  <w:lang w:eastAsia="en-US"/>
                </w:rPr>
                <w:t>p</w:t>
              </w:r>
            </w:ins>
            <w:ins w:id="25" w:author="ASUSTeK" w:date="2022-04-21T12:04:00Z">
              <w:r>
                <w:rPr>
                  <w:rFonts w:eastAsia="SimSun"/>
                  <w:i/>
                  <w:lang w:eastAsia="en-US"/>
                </w:rPr>
                <w:t>u</w:t>
              </w:r>
            </w:ins>
            <w:ins w:id="26" w:author="ASUSTeK" w:date="2022-04-21T11:32:00Z">
              <w:r w:rsidRPr="003B6606">
                <w:rPr>
                  <w:rFonts w:eastAsia="SimSun"/>
                  <w:i/>
                  <w:lang w:eastAsia="en-US"/>
                </w:rPr>
                <w:t>sch-TimeDomainAllocationListForMultiP</w:t>
              </w:r>
            </w:ins>
            <w:ins w:id="27" w:author="ASUSTeK" w:date="2022-04-21T12:04:00Z">
              <w:r>
                <w:rPr>
                  <w:rFonts w:eastAsia="SimSun"/>
                  <w:i/>
                  <w:lang w:eastAsia="en-US"/>
                </w:rPr>
                <w:t>U</w:t>
              </w:r>
            </w:ins>
            <w:ins w:id="28" w:author="ASUSTeK" w:date="2022-04-21T11:32:00Z">
              <w:r w:rsidRPr="003B6606">
                <w:rPr>
                  <w:rFonts w:eastAsia="SimSun"/>
                  <w:i/>
                  <w:lang w:eastAsia="en-US"/>
                </w:rPr>
                <w:t>SCH-r17</w:t>
              </w:r>
              <w:r w:rsidRPr="003B6606">
                <w:rPr>
                  <w:rFonts w:eastAsia="SimSun"/>
                  <w:lang w:eastAsia="en-US"/>
                </w:rPr>
                <w:t xml:space="preserve"> </w:t>
              </w:r>
              <w:r>
                <w:rPr>
                  <w:rFonts w:eastAsia="SimSun"/>
                  <w:lang w:eastAsia="en-US"/>
                </w:rPr>
                <w:t>for corresponding DCI format</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2B890618" w14:textId="77777777" w:rsidR="00B02FCA" w:rsidRPr="005907DB" w:rsidRDefault="00B02FCA" w:rsidP="00F05FB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6387722E" w14:textId="77777777" w:rsidR="008771B3" w:rsidRPr="005907DB" w:rsidRDefault="008771B3" w:rsidP="008771B3">
            <w:pPr>
              <w:overflowPunct/>
              <w:autoSpaceDE/>
              <w:autoSpaceDN/>
              <w:adjustRightInd/>
              <w:jc w:val="center"/>
              <w:textAlignment w:val="auto"/>
              <w:rPr>
                <w:lang w:eastAsia="en-US"/>
              </w:rPr>
            </w:pPr>
            <w:r w:rsidRPr="005907DB">
              <w:rPr>
                <w:b/>
                <w:color w:val="FF0000"/>
              </w:rPr>
              <w:t>&lt;</w:t>
            </w:r>
            <w:r w:rsidRPr="005907DB">
              <w:rPr>
                <w:rFonts w:hint="eastAsia"/>
                <w:b/>
                <w:color w:val="FF0000"/>
              </w:rPr>
              <w:t>O</w:t>
            </w:r>
            <w:r w:rsidRPr="005907DB">
              <w:rPr>
                <w:b/>
                <w:color w:val="FF0000"/>
              </w:rPr>
              <w:t>mitted&gt;</w:t>
            </w:r>
          </w:p>
          <w:p w14:paraId="33253E75" w14:textId="77777777" w:rsidR="00B02FCA" w:rsidRPr="005907DB" w:rsidRDefault="00B02FCA" w:rsidP="00F05FB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r>
              <w:rPr>
                <w:rFonts w:eastAsia="SimSun"/>
                <w:i/>
                <w:iCs/>
                <w:color w:val="000000"/>
                <w:lang w:eastAsia="en-GB"/>
              </w:rPr>
              <w:t>U</w:t>
            </w:r>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36D9E92B" w14:textId="77777777" w:rsidR="00B02FCA" w:rsidRPr="005B2D5E" w:rsidRDefault="00B02FCA" w:rsidP="00F05FBB">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553D5019" w14:textId="77777777" w:rsidR="00B02FCA" w:rsidRDefault="00B02FCA" w:rsidP="00775485">
      <w:pPr>
        <w:ind w:left="1422" w:hangingChars="644" w:hanging="1422"/>
        <w:jc w:val="both"/>
        <w:rPr>
          <w:rFonts w:eastAsia="SimSun"/>
          <w:b/>
          <w:bCs/>
          <w:sz w:val="22"/>
          <w:szCs w:val="22"/>
          <w:lang w:val="en-US" w:eastAsia="zh-CN"/>
        </w:rPr>
      </w:pPr>
    </w:p>
    <w:p w14:paraId="599274C3" w14:textId="76783652" w:rsidR="004F561C" w:rsidRDefault="004F561C" w:rsidP="004F561C">
      <w:pPr>
        <w:pStyle w:val="4"/>
      </w:pPr>
      <w:r>
        <w:t>SPS &amp; CG</w:t>
      </w:r>
    </w:p>
    <w:p w14:paraId="15247B8D" w14:textId="185C5B24" w:rsidR="00FD5728" w:rsidRDefault="004F561C" w:rsidP="004A3EFD">
      <w:pPr>
        <w:jc w:val="both"/>
      </w:pPr>
      <w:r>
        <w:rPr>
          <w:rFonts w:hint="eastAsia"/>
        </w:rPr>
        <w:t>T</w:t>
      </w:r>
      <w:r>
        <w:t xml:space="preserve">here is a discussion in previous RAN1 meeting. Some clarification is needed regarding whether to apply </w:t>
      </w:r>
      <w:r w:rsidRPr="005907DB">
        <w:rPr>
          <w:rFonts w:eastAsia="Batang"/>
          <w:i/>
          <w:iCs/>
          <w:szCs w:val="24"/>
          <w:lang w:eastAsia="en-US"/>
        </w:rPr>
        <w:t>pdsch-AggregationFactor</w:t>
      </w:r>
      <w:r w:rsidRPr="004F561C">
        <w:rPr>
          <w:rFonts w:eastAsia="Batang"/>
          <w:szCs w:val="24"/>
          <w:lang w:eastAsia="en-US"/>
        </w:rPr>
        <w:t xml:space="preserve"> </w:t>
      </w:r>
      <w:r w:rsidRPr="005907DB">
        <w:rPr>
          <w:rFonts w:eastAsia="Batang"/>
          <w:szCs w:val="24"/>
          <w:lang w:eastAsia="en-US"/>
        </w:rPr>
        <w:t xml:space="preserve">in </w:t>
      </w:r>
      <w:r w:rsidRPr="005907DB">
        <w:rPr>
          <w:rFonts w:eastAsia="Batang"/>
          <w:i/>
          <w:iCs/>
          <w:szCs w:val="24"/>
          <w:lang w:eastAsia="en-US"/>
        </w:rPr>
        <w:t>PDSCH-config</w:t>
      </w:r>
      <w:r>
        <w:t xml:space="preserve"> for SPS PDSCH activated by activation DCI, SPS PDSCH, and SPS PDSCH retrans</w:t>
      </w:r>
      <w:r w:rsidR="00A76428">
        <w:t>mission. In addition, RAN1 has</w:t>
      </w:r>
      <w:r>
        <w:t xml:space="preserve"> agree</w:t>
      </w:r>
      <w:r w:rsidR="00A76428">
        <w:t>d</w:t>
      </w:r>
      <w:r>
        <w:t xml:space="preserve"> that activation DCI and DCI scheduling SPS retransmission merely indicates a TDRA row index including only one SLIV.</w:t>
      </w:r>
      <w:r w:rsidR="00CD2CB5">
        <w:t xml:space="preserve"> </w:t>
      </w:r>
    </w:p>
    <w:p w14:paraId="527FD2BC" w14:textId="63AA35A9" w:rsidR="00FD5728" w:rsidRDefault="00A76428" w:rsidP="004A3EFD">
      <w:pPr>
        <w:jc w:val="both"/>
      </w:pPr>
      <w:r>
        <w:t>For simplicity, w</w:t>
      </w:r>
      <w:r w:rsidR="00FD5728">
        <w:t xml:space="preserve">e may firstly assume </w:t>
      </w:r>
      <w:r w:rsidR="00FD5728" w:rsidRPr="00FD5728">
        <w:rPr>
          <w:i/>
          <w:iCs/>
        </w:rPr>
        <w:t>pdsch-AggregationFactor</w:t>
      </w:r>
      <w:r w:rsidR="00FD5728" w:rsidRPr="00FD5728">
        <w:t xml:space="preserve"> is </w:t>
      </w:r>
      <w:r w:rsidR="00FD5728">
        <w:t xml:space="preserve">NOT configured in </w:t>
      </w:r>
      <w:r w:rsidR="00FD5728" w:rsidRPr="00FD5728">
        <w:rPr>
          <w:i/>
        </w:rPr>
        <w:t>SPS-config</w:t>
      </w:r>
      <w:r w:rsidR="00FD5728">
        <w:t>.</w:t>
      </w:r>
      <w:r w:rsidR="004A3EFD">
        <w:t xml:space="preserve"> </w:t>
      </w:r>
      <w:r w:rsidR="00CD2CB5">
        <w:t xml:space="preserve">From our view, as </w:t>
      </w:r>
      <w:r>
        <w:t xml:space="preserve">there is DCI format 0_1 activating </w:t>
      </w:r>
      <w:r w:rsidR="00CD2CB5">
        <w:t xml:space="preserve">SPS PDSCH, </w:t>
      </w:r>
      <w:r w:rsidR="00FD5728">
        <w:t xml:space="preserve">we think </w:t>
      </w:r>
      <w:r w:rsidR="00FD5728" w:rsidRPr="00FD5728">
        <w:rPr>
          <w:i/>
          <w:iCs/>
        </w:rPr>
        <w:t>pdsch-AggregationFactor</w:t>
      </w:r>
      <w:r w:rsidR="00FD5728">
        <w:t xml:space="preserve"> </w:t>
      </w:r>
      <w:r w:rsidR="00FD5728" w:rsidRPr="00FD5728">
        <w:t xml:space="preserve">configued in </w:t>
      </w:r>
      <w:r w:rsidR="00FD5728" w:rsidRPr="00FD5728">
        <w:rPr>
          <w:i/>
          <w:iCs/>
        </w:rPr>
        <w:t>PDSCH-config</w:t>
      </w:r>
      <w:r w:rsidR="00FD5728" w:rsidRPr="00FD5728">
        <w:t xml:space="preserve"> </w:t>
      </w:r>
      <w:r w:rsidR="00FD5728">
        <w:t xml:space="preserve">is not applied as such DCI meets the statement of </w:t>
      </w:r>
      <w:r w:rsidR="00CD2CB5">
        <w:t xml:space="preserve">RAN1 107-e agreement </w:t>
      </w:r>
      <w:r w:rsidR="00FD5728">
        <w:t>that “</w:t>
      </w:r>
      <w:r w:rsidR="00FD5728" w:rsidRPr="005907DB">
        <w:rPr>
          <w:rFonts w:eastAsia="Batang"/>
          <w:szCs w:val="24"/>
          <w:lang w:eastAsia="en-US"/>
        </w:rPr>
        <w:t xml:space="preserve">If a UE is configured with a TDRA table in which </w:t>
      </w:r>
      <w:r w:rsidR="00FD5728" w:rsidRPr="00A76428">
        <w:rPr>
          <w:rFonts w:eastAsia="Batang"/>
          <w:szCs w:val="24"/>
          <w:u w:val="single"/>
          <w:lang w:eastAsia="en-US"/>
        </w:rPr>
        <w:t>one or more rows contain multiple SLIVs for PDSCH for DCI format 1_1</w:t>
      </w:r>
      <w:r w:rsidR="00FD5728" w:rsidRPr="005907DB">
        <w:rPr>
          <w:rFonts w:eastAsia="Batang"/>
          <w:szCs w:val="24"/>
          <w:lang w:eastAsia="en-US"/>
        </w:rPr>
        <w:t xml:space="preserve">, the UE does not expect to be configured with </w:t>
      </w:r>
      <w:r w:rsidR="00FD5728" w:rsidRPr="005907DB">
        <w:rPr>
          <w:rFonts w:ascii="Times" w:eastAsia="Batang" w:hAnsi="Times" w:cs="Times"/>
          <w:i/>
          <w:iCs/>
          <w:szCs w:val="24"/>
        </w:rPr>
        <w:t xml:space="preserve">repetitionNumber </w:t>
      </w:r>
      <w:r w:rsidR="00FD5728" w:rsidRPr="005907DB">
        <w:rPr>
          <w:rFonts w:eastAsia="Batang"/>
          <w:szCs w:val="24"/>
          <w:lang w:eastAsia="en-US"/>
        </w:rPr>
        <w:t xml:space="preserve">for the TDRA table, and </w:t>
      </w:r>
      <w:r w:rsidR="00FD5728" w:rsidRPr="00A76428">
        <w:rPr>
          <w:rFonts w:eastAsia="Batang"/>
          <w:szCs w:val="24"/>
          <w:u w:val="single"/>
          <w:lang w:eastAsia="en-US"/>
        </w:rPr>
        <w:t xml:space="preserve">if </w:t>
      </w:r>
      <w:r w:rsidR="00FD5728" w:rsidRPr="00A76428">
        <w:rPr>
          <w:rFonts w:eastAsia="Batang"/>
          <w:i/>
          <w:iCs/>
          <w:szCs w:val="24"/>
          <w:u w:val="single"/>
          <w:lang w:eastAsia="en-US"/>
        </w:rPr>
        <w:t>pdsch-AggregationFactor</w:t>
      </w:r>
      <w:r w:rsidR="00FD5728" w:rsidRPr="00A76428">
        <w:rPr>
          <w:rFonts w:eastAsia="Batang"/>
          <w:szCs w:val="24"/>
          <w:u w:val="single"/>
          <w:lang w:eastAsia="en-US"/>
        </w:rPr>
        <w:t xml:space="preserve"> is configued in </w:t>
      </w:r>
      <w:r w:rsidR="00FD5728" w:rsidRPr="00A76428">
        <w:rPr>
          <w:rFonts w:eastAsia="Batang"/>
          <w:i/>
          <w:iCs/>
          <w:szCs w:val="24"/>
          <w:u w:val="single"/>
          <w:lang w:eastAsia="en-US"/>
        </w:rPr>
        <w:t>PDSCH-config</w:t>
      </w:r>
      <w:r w:rsidR="00FD5728" w:rsidRPr="00A76428">
        <w:rPr>
          <w:rFonts w:eastAsia="Batang"/>
          <w:szCs w:val="24"/>
          <w:u w:val="single"/>
          <w:lang w:eastAsia="en-US"/>
        </w:rPr>
        <w:t>, it does not apply to DCI format 1_1.</w:t>
      </w:r>
      <w:r w:rsidR="00FD5728">
        <w:t xml:space="preserve">”. Furthermore, we think similar criteria is used for SPS PDSCH retransmission </w:t>
      </w:r>
      <w:r w:rsidR="004A3EFD">
        <w:t xml:space="preserve">(i.e. </w:t>
      </w:r>
      <w:r w:rsidR="004A3EFD" w:rsidRPr="00FD5728">
        <w:rPr>
          <w:i/>
          <w:iCs/>
        </w:rPr>
        <w:t>pdsch-AggregationFactor</w:t>
      </w:r>
      <w:r w:rsidR="004A3EFD">
        <w:t xml:space="preserve"> </w:t>
      </w:r>
      <w:r w:rsidR="004A3EFD" w:rsidRPr="00FD5728">
        <w:t xml:space="preserve">configued in </w:t>
      </w:r>
      <w:r w:rsidR="004A3EFD" w:rsidRPr="00FD5728">
        <w:rPr>
          <w:i/>
          <w:iCs/>
        </w:rPr>
        <w:t>PDSCH-config</w:t>
      </w:r>
      <w:r w:rsidR="004A3EFD" w:rsidRPr="00FD5728">
        <w:t xml:space="preserve"> </w:t>
      </w:r>
      <w:r w:rsidR="004A3EFD">
        <w:t xml:space="preserve">is not applied) </w:t>
      </w:r>
      <w:r w:rsidR="00FD5728">
        <w:t>as there is “DCI format 0_1” scheduling SPS PDSCH retransmission.</w:t>
      </w:r>
      <w:r w:rsidR="004A3EFD">
        <w:t xml:space="preserve"> </w:t>
      </w:r>
      <w:r w:rsidR="00FD5728">
        <w:t xml:space="preserve">Regarding SPS PDSCH, we think whether to apply </w:t>
      </w:r>
      <w:r w:rsidR="00FD5728" w:rsidRPr="00FD5728">
        <w:rPr>
          <w:i/>
          <w:iCs/>
        </w:rPr>
        <w:t>pdsch-AggregationFactor</w:t>
      </w:r>
      <w:r w:rsidR="00FD5728">
        <w:t xml:space="preserve"> </w:t>
      </w:r>
      <w:r w:rsidRPr="00FD5728">
        <w:t>configured</w:t>
      </w:r>
      <w:r w:rsidR="00FD5728" w:rsidRPr="00FD5728">
        <w:t xml:space="preserve"> in </w:t>
      </w:r>
      <w:r w:rsidR="00FD5728" w:rsidRPr="00FD5728">
        <w:rPr>
          <w:i/>
          <w:iCs/>
        </w:rPr>
        <w:t>PDSCH-config</w:t>
      </w:r>
      <w:r w:rsidR="00FD5728">
        <w:t xml:space="preserve"> </w:t>
      </w:r>
      <w:r w:rsidR="004A3EFD">
        <w:t xml:space="preserve">is </w:t>
      </w:r>
      <w:r w:rsidR="00FD5728">
        <w:t>based on which D</w:t>
      </w:r>
      <w:r>
        <w:t xml:space="preserve">CI format activating SPS PDSCH. </w:t>
      </w:r>
    </w:p>
    <w:p w14:paraId="7EA554E5" w14:textId="377812F4" w:rsidR="00EF0404" w:rsidRDefault="00EF0404" w:rsidP="00EF0404">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Pr="003B0BF3">
        <w:rPr>
          <w:rFonts w:eastAsia="SimSun"/>
          <w:b/>
          <w:bCs/>
          <w:sz w:val="22"/>
          <w:szCs w:val="22"/>
          <w:lang w:val="en-US" w:eastAsia="zh-CN"/>
        </w:rPr>
        <w:t>A</w:t>
      </w:r>
      <w:r>
        <w:rPr>
          <w:rFonts w:eastAsia="SimSun" w:hint="eastAsia"/>
          <w:b/>
          <w:bCs/>
          <w:sz w:val="22"/>
          <w:szCs w:val="22"/>
          <w:lang w:val="en-US" w:eastAsia="zh-CN"/>
        </w:rPr>
        <w:t>dopt the T</w:t>
      </w:r>
      <w:r w:rsidRPr="003B0BF3">
        <w:rPr>
          <w:rFonts w:eastAsia="SimSun" w:hint="eastAsia"/>
          <w:b/>
          <w:bCs/>
          <w:sz w:val="22"/>
          <w:szCs w:val="22"/>
          <w:lang w:val="en-US" w:eastAsia="zh-CN"/>
        </w:rPr>
        <w:t>ext proposal</w:t>
      </w:r>
      <w:r w:rsidRPr="003B0BF3">
        <w:rPr>
          <w:rFonts w:eastAsia="SimSun"/>
          <w:b/>
          <w:bCs/>
          <w:sz w:val="22"/>
          <w:szCs w:val="22"/>
          <w:lang w:val="en-US" w:eastAsia="zh-CN"/>
        </w:rPr>
        <w:t xml:space="preserve"> </w:t>
      </w:r>
      <w:r w:rsidR="0019508D">
        <w:rPr>
          <w:rFonts w:eastAsia="SimSun"/>
          <w:b/>
          <w:bCs/>
          <w:sz w:val="22"/>
          <w:szCs w:val="22"/>
          <w:lang w:val="en-US" w:eastAsia="zh-CN"/>
        </w:rPr>
        <w:t>3</w:t>
      </w:r>
      <w:r>
        <w:rPr>
          <w:rFonts w:eastAsia="SimSun"/>
          <w:b/>
          <w:bCs/>
          <w:sz w:val="22"/>
          <w:szCs w:val="22"/>
          <w:lang w:val="en-US" w:eastAsia="zh-CN"/>
        </w:rPr>
        <w:t xml:space="preserve"> </w:t>
      </w:r>
      <w:r w:rsidRPr="003B0BF3">
        <w:rPr>
          <w:rFonts w:eastAsia="SimSun" w:hint="eastAsia"/>
          <w:b/>
          <w:bCs/>
          <w:sz w:val="22"/>
          <w:szCs w:val="22"/>
          <w:lang w:val="en-US" w:eastAsia="zh-CN"/>
        </w:rPr>
        <w:t>in updating of TS38.21</w:t>
      </w:r>
      <w:r>
        <w:rPr>
          <w:rFonts w:eastAsia="SimSun"/>
          <w:b/>
          <w:bCs/>
          <w:sz w:val="22"/>
          <w:szCs w:val="22"/>
          <w:lang w:val="en-US" w:eastAsia="zh-CN"/>
        </w:rPr>
        <w:t>4</w:t>
      </w:r>
      <w:r w:rsidRPr="003B0BF3">
        <w:rPr>
          <w:rFonts w:eastAsia="SimSun" w:hint="eastAsia"/>
          <w:b/>
          <w:bCs/>
          <w:sz w:val="22"/>
          <w:szCs w:val="22"/>
          <w:lang w:val="en-US" w:eastAsia="zh-CN"/>
        </w:rPr>
        <w:t xml:space="preserve"> section</w:t>
      </w:r>
      <w:r>
        <w:rPr>
          <w:rFonts w:eastAsia="SimSun"/>
          <w:b/>
          <w:bCs/>
          <w:sz w:val="22"/>
          <w:szCs w:val="22"/>
          <w:lang w:val="en-US" w:eastAsia="zh-CN"/>
        </w:rPr>
        <w:t xml:space="preserve"> 5</w:t>
      </w:r>
      <w:r w:rsidRPr="003B0BF3">
        <w:rPr>
          <w:rFonts w:eastAsia="SimSun"/>
          <w:b/>
          <w:bCs/>
          <w:sz w:val="22"/>
          <w:szCs w:val="22"/>
          <w:lang w:val="en-US" w:eastAsia="zh-CN"/>
        </w:rPr>
        <w:t>.</w:t>
      </w:r>
      <w:r>
        <w:rPr>
          <w:rFonts w:eastAsiaTheme="minorEastAsia" w:hint="eastAsia"/>
          <w:b/>
          <w:bCs/>
          <w:sz w:val="22"/>
          <w:szCs w:val="22"/>
          <w:lang w:val="en-US"/>
        </w:rPr>
        <w:t>1</w:t>
      </w:r>
      <w:r>
        <w:rPr>
          <w:rFonts w:eastAsia="SimSun"/>
          <w:b/>
          <w:bCs/>
          <w:sz w:val="22"/>
          <w:szCs w:val="22"/>
          <w:lang w:val="en-US" w:eastAsia="zh-CN"/>
        </w:rPr>
        <w:t>.2</w:t>
      </w:r>
      <w:r w:rsidRPr="003B0BF3">
        <w:rPr>
          <w:rFonts w:eastAsia="SimSun"/>
          <w:b/>
          <w:bCs/>
          <w:sz w:val="22"/>
          <w:szCs w:val="22"/>
          <w:lang w:val="en-US" w:eastAsia="zh-CN"/>
        </w:rPr>
        <w:t>.1</w:t>
      </w:r>
      <w:r>
        <w:rPr>
          <w:rFonts w:eastAsia="SimSun"/>
          <w:b/>
          <w:bCs/>
          <w:sz w:val="22"/>
          <w:szCs w:val="22"/>
          <w:lang w:val="en-US" w:eastAsia="zh-CN"/>
        </w:rPr>
        <w:t>.</w:t>
      </w:r>
      <w:r w:rsidRPr="00846086">
        <w:t xml:space="preserve"> </w:t>
      </w:r>
    </w:p>
    <w:p w14:paraId="2F4ED746" w14:textId="77777777" w:rsidR="00EF0404" w:rsidRPr="00EF0404" w:rsidRDefault="00EF0404" w:rsidP="004A3EFD">
      <w:pPr>
        <w:jc w:val="both"/>
      </w:pPr>
    </w:p>
    <w:tbl>
      <w:tblPr>
        <w:tblStyle w:val="af5"/>
        <w:tblW w:w="0" w:type="auto"/>
        <w:tblLook w:val="04A0" w:firstRow="1" w:lastRow="0" w:firstColumn="1" w:lastColumn="0" w:noHBand="0" w:noVBand="1"/>
      </w:tblPr>
      <w:tblGrid>
        <w:gridCol w:w="9488"/>
      </w:tblGrid>
      <w:tr w:rsidR="004A3EFD" w14:paraId="0CA5A52E" w14:textId="77777777" w:rsidTr="004A3EFD">
        <w:tc>
          <w:tcPr>
            <w:tcW w:w="9488" w:type="dxa"/>
          </w:tcPr>
          <w:p w14:paraId="030FF0FB" w14:textId="35E6A5A6" w:rsidR="004A3EFD" w:rsidRPr="00AC0517" w:rsidRDefault="004A3EFD" w:rsidP="004A3EFD">
            <w:pPr>
              <w:jc w:val="both"/>
              <w:rPr>
                <w:rFonts w:eastAsiaTheme="minorEastAsia"/>
                <w:b/>
                <w:bCs/>
                <w:sz w:val="22"/>
                <w:szCs w:val="22"/>
                <w:u w:val="single"/>
                <w:lang w:val="en-US"/>
              </w:rPr>
            </w:pPr>
            <w:r>
              <w:rPr>
                <w:rFonts w:eastAsiaTheme="minorEastAsia" w:hint="eastAsia"/>
                <w:b/>
                <w:bCs/>
                <w:sz w:val="22"/>
                <w:szCs w:val="22"/>
                <w:u w:val="single"/>
                <w:lang w:val="en-US"/>
              </w:rPr>
              <w:t>Text proposal</w:t>
            </w:r>
            <w:r w:rsidR="0019508D">
              <w:rPr>
                <w:rFonts w:eastAsiaTheme="minorEastAsia"/>
                <w:b/>
                <w:bCs/>
                <w:sz w:val="22"/>
                <w:szCs w:val="22"/>
                <w:u w:val="single"/>
                <w:lang w:val="en-US"/>
              </w:rPr>
              <w:t xml:space="preserve"> 3</w:t>
            </w:r>
          </w:p>
          <w:p w14:paraId="335D7F8B" w14:textId="77777777" w:rsidR="00AA1513" w:rsidRPr="00AA1513" w:rsidRDefault="00AA1513" w:rsidP="00AA1513">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29" w:name="_Toc11352083"/>
            <w:bookmarkStart w:id="30" w:name="_Toc20317973"/>
            <w:bookmarkStart w:id="31" w:name="_Toc27299871"/>
            <w:bookmarkStart w:id="32" w:name="_Toc29673136"/>
            <w:bookmarkStart w:id="33" w:name="_Toc29673277"/>
            <w:bookmarkStart w:id="34" w:name="_Toc29674270"/>
            <w:bookmarkStart w:id="35" w:name="_Toc36645500"/>
            <w:bookmarkStart w:id="36" w:name="_Toc45810545"/>
            <w:bookmarkStart w:id="37" w:name="_Toc100147346"/>
            <w:r w:rsidRPr="00AA1513">
              <w:rPr>
                <w:rFonts w:ascii="Arial" w:eastAsia="SimSun" w:hAnsi="Arial"/>
                <w:color w:val="000000"/>
                <w:sz w:val="28"/>
                <w:lang w:val="x-none" w:eastAsia="en-US"/>
              </w:rPr>
              <w:t>5.1.2</w:t>
            </w:r>
            <w:r w:rsidRPr="00AA1513">
              <w:rPr>
                <w:rFonts w:ascii="Arial" w:eastAsia="SimSun" w:hAnsi="Arial"/>
                <w:color w:val="000000"/>
                <w:sz w:val="28"/>
                <w:lang w:val="x-none" w:eastAsia="en-US"/>
              </w:rPr>
              <w:tab/>
              <w:t>Resource allocation</w:t>
            </w:r>
            <w:bookmarkEnd w:id="29"/>
            <w:bookmarkEnd w:id="30"/>
            <w:bookmarkEnd w:id="31"/>
            <w:bookmarkEnd w:id="32"/>
            <w:bookmarkEnd w:id="33"/>
            <w:bookmarkEnd w:id="34"/>
            <w:bookmarkEnd w:id="35"/>
            <w:bookmarkEnd w:id="36"/>
            <w:bookmarkEnd w:id="37"/>
          </w:p>
          <w:p w14:paraId="24F2BF6E" w14:textId="77777777" w:rsidR="00AA1513" w:rsidRPr="00AA1513" w:rsidRDefault="00AA1513" w:rsidP="00AA1513">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bookmarkStart w:id="38" w:name="_Toc11352084"/>
            <w:bookmarkStart w:id="39" w:name="_Toc20317974"/>
            <w:bookmarkStart w:id="40" w:name="_Toc27299872"/>
            <w:bookmarkStart w:id="41" w:name="_Toc29673137"/>
            <w:bookmarkStart w:id="42" w:name="_Toc29673278"/>
            <w:bookmarkStart w:id="43" w:name="_Toc29674271"/>
            <w:bookmarkStart w:id="44" w:name="_Toc36645501"/>
            <w:bookmarkStart w:id="45" w:name="_Toc45810546"/>
            <w:bookmarkStart w:id="46" w:name="_Toc100147347"/>
            <w:r w:rsidRPr="00AA1513">
              <w:rPr>
                <w:rFonts w:ascii="Arial" w:eastAsia="SimSun" w:hAnsi="Arial"/>
                <w:color w:val="000000"/>
                <w:sz w:val="24"/>
                <w:lang w:val="x-none" w:eastAsia="en-US"/>
              </w:rPr>
              <w:t>5.1.2.1</w:t>
            </w:r>
            <w:r w:rsidRPr="00AA1513">
              <w:rPr>
                <w:rFonts w:ascii="Arial" w:eastAsia="SimSun" w:hAnsi="Arial"/>
                <w:color w:val="000000"/>
                <w:sz w:val="24"/>
                <w:lang w:val="x-none" w:eastAsia="en-US"/>
              </w:rPr>
              <w:tab/>
              <w:t>Resource allocation in time domain</w:t>
            </w:r>
            <w:bookmarkEnd w:id="38"/>
            <w:bookmarkEnd w:id="39"/>
            <w:bookmarkEnd w:id="40"/>
            <w:bookmarkEnd w:id="41"/>
            <w:bookmarkEnd w:id="42"/>
            <w:bookmarkEnd w:id="43"/>
            <w:bookmarkEnd w:id="44"/>
            <w:bookmarkEnd w:id="45"/>
            <w:bookmarkEnd w:id="46"/>
          </w:p>
          <w:p w14:paraId="400FEE05" w14:textId="77777777" w:rsidR="00EF0404" w:rsidRPr="005907DB" w:rsidRDefault="00EF0404" w:rsidP="00EF0404">
            <w:pPr>
              <w:jc w:val="center"/>
              <w:rPr>
                <w:b/>
              </w:rPr>
            </w:pPr>
            <w:r w:rsidRPr="005907DB">
              <w:rPr>
                <w:b/>
                <w:color w:val="FF0000"/>
              </w:rPr>
              <w:t>&lt;</w:t>
            </w:r>
            <w:r w:rsidRPr="005907DB">
              <w:rPr>
                <w:rFonts w:hint="eastAsia"/>
                <w:b/>
                <w:color w:val="FF0000"/>
              </w:rPr>
              <w:t>O</w:t>
            </w:r>
            <w:r w:rsidRPr="005907DB">
              <w:rPr>
                <w:b/>
                <w:color w:val="FF0000"/>
              </w:rPr>
              <w:t>mitted&gt;</w:t>
            </w:r>
          </w:p>
          <w:p w14:paraId="4037696F" w14:textId="79C46570" w:rsidR="00AA1513" w:rsidRDefault="00B353D0" w:rsidP="0019508D">
            <w:pPr>
              <w:overflowPunct/>
              <w:autoSpaceDE/>
              <w:autoSpaceDN/>
              <w:adjustRightInd/>
              <w:textAlignment w:val="auto"/>
              <w:rPr>
                <w:rFonts w:eastAsia="SimSun"/>
                <w:lang w:eastAsia="en-US"/>
              </w:rPr>
            </w:pPr>
            <w:r w:rsidRPr="00B353D0">
              <w:rPr>
                <w:rFonts w:eastAsia="SimSun"/>
                <w:lang w:eastAsia="en-US"/>
              </w:rPr>
              <w:t xml:space="preserve">When receiving PDSCH scheduled by DCI format 1_1 or 1_2 in PDCCH with CRC scrambled by C-RNTI, MCS-C-RNTI, or CS-RNTI with NDI=1, if the UE is configured with </w:t>
            </w:r>
            <w:r w:rsidRPr="00B353D0">
              <w:rPr>
                <w:rFonts w:eastAsia="SimSun" w:hint="eastAsia"/>
                <w:i/>
                <w:lang w:eastAsia="en-US"/>
              </w:rPr>
              <w:t>p</w:t>
            </w:r>
            <w:r w:rsidRPr="00B353D0">
              <w:rPr>
                <w:rFonts w:eastAsia="SimSun"/>
                <w:i/>
                <w:lang w:eastAsia="en-US"/>
              </w:rPr>
              <w:t>d</w:t>
            </w:r>
            <w:r w:rsidRPr="00B353D0">
              <w:rPr>
                <w:rFonts w:eastAsia="SimSun" w:hint="eastAsia"/>
                <w:i/>
                <w:lang w:eastAsia="en-US"/>
              </w:rPr>
              <w:t>sch-A</w:t>
            </w:r>
            <w:r w:rsidRPr="00B353D0">
              <w:rPr>
                <w:rFonts w:eastAsia="SimSun"/>
                <w:i/>
                <w:lang w:eastAsia="en-US"/>
              </w:rPr>
              <w:t>ggregationFactor</w:t>
            </w:r>
            <w:r w:rsidRPr="00B353D0">
              <w:rPr>
                <w:rFonts w:eastAsia="Gulim"/>
                <w:i/>
                <w:iCs/>
                <w:szCs w:val="24"/>
                <w:lang w:eastAsia="en-US"/>
              </w:rPr>
              <w:t xml:space="preserve"> </w:t>
            </w:r>
            <w:r w:rsidRPr="00B353D0">
              <w:rPr>
                <w:rFonts w:eastAsia="Gulim"/>
                <w:szCs w:val="24"/>
                <w:lang w:eastAsia="en-US"/>
              </w:rPr>
              <w:t xml:space="preserve">in </w:t>
            </w:r>
            <w:r w:rsidRPr="00B353D0">
              <w:rPr>
                <w:rFonts w:eastAsia="Gulim"/>
                <w:i/>
                <w:iCs/>
                <w:szCs w:val="24"/>
                <w:lang w:eastAsia="en-US"/>
              </w:rPr>
              <w:t>pdsch-config</w:t>
            </w:r>
            <w:ins w:id="47" w:author="ASUSTeK" w:date="2022-04-21T11:31:00Z">
              <w:r>
                <w:rPr>
                  <w:rFonts w:eastAsia="SimSun"/>
                  <w:lang w:eastAsia="en-US"/>
                </w:rPr>
                <w:t xml:space="preserve"> and </w:t>
              </w:r>
            </w:ins>
            <w:ins w:id="48" w:author="ASUSTeK" w:date="2022-04-21T11:32:00Z">
              <w:r>
                <w:rPr>
                  <w:rFonts w:eastAsia="SimSun"/>
                  <w:lang w:eastAsia="en-US"/>
                </w:rPr>
                <w:t xml:space="preserve">not configured with </w:t>
              </w:r>
              <w:r w:rsidRPr="003B6606">
                <w:rPr>
                  <w:rFonts w:eastAsia="SimSun"/>
                  <w:i/>
                  <w:lang w:eastAsia="en-US"/>
                </w:rPr>
                <w:t>p</w:t>
              </w:r>
            </w:ins>
            <w:ins w:id="49" w:author="ASUSTeK" w:date="2022-04-21T11:34:00Z">
              <w:r>
                <w:rPr>
                  <w:rFonts w:eastAsia="SimSun"/>
                  <w:i/>
                  <w:lang w:eastAsia="en-US"/>
                </w:rPr>
                <w:t>d</w:t>
              </w:r>
            </w:ins>
            <w:ins w:id="50" w:author="ASUSTeK" w:date="2022-04-21T11:32:00Z">
              <w:r w:rsidRPr="003B6606">
                <w:rPr>
                  <w:rFonts w:eastAsia="SimSun"/>
                  <w:i/>
                  <w:lang w:eastAsia="en-US"/>
                </w:rPr>
                <w:t>sch-TimeDomainAllocationListForMultiP</w:t>
              </w:r>
            </w:ins>
            <w:ins w:id="51" w:author="ASUSTeK" w:date="2022-04-21T11:35:00Z">
              <w:r>
                <w:rPr>
                  <w:rFonts w:eastAsia="SimSun"/>
                  <w:i/>
                  <w:lang w:eastAsia="en-US"/>
                </w:rPr>
                <w:t>D</w:t>
              </w:r>
            </w:ins>
            <w:ins w:id="52" w:author="ASUSTeK" w:date="2022-04-21T11:32:00Z">
              <w:r w:rsidRPr="003B6606">
                <w:rPr>
                  <w:rFonts w:eastAsia="SimSun"/>
                  <w:i/>
                  <w:lang w:eastAsia="en-US"/>
                </w:rPr>
                <w:t>SCH-r17</w:t>
              </w:r>
              <w:r w:rsidRPr="003B6606">
                <w:rPr>
                  <w:rFonts w:eastAsia="SimSun"/>
                  <w:lang w:eastAsia="en-US"/>
                </w:rPr>
                <w:t xml:space="preserve"> </w:t>
              </w:r>
              <w:r>
                <w:rPr>
                  <w:rFonts w:eastAsia="SimSun"/>
                  <w:lang w:eastAsia="en-US"/>
                </w:rPr>
                <w:t>for corresponding DCI format</w:t>
              </w:r>
            </w:ins>
            <w:r w:rsidRPr="00B353D0">
              <w:rPr>
                <w:rFonts w:eastAsia="SimSun"/>
                <w:lang w:eastAsia="en-US"/>
              </w:rPr>
              <w:t xml:space="preserve">, the same symbol allocation is applied across the </w:t>
            </w:r>
            <w:r w:rsidRPr="00B353D0">
              <w:rPr>
                <w:rFonts w:eastAsia="SimSun" w:hint="eastAsia"/>
                <w:i/>
                <w:lang w:eastAsia="en-US"/>
              </w:rPr>
              <w:t>p</w:t>
            </w:r>
            <w:r w:rsidRPr="00B353D0">
              <w:rPr>
                <w:rFonts w:eastAsia="SimSun"/>
                <w:i/>
                <w:lang w:eastAsia="en-US"/>
              </w:rPr>
              <w:t>d</w:t>
            </w:r>
            <w:r w:rsidRPr="00B353D0">
              <w:rPr>
                <w:rFonts w:eastAsia="SimSun" w:hint="eastAsia"/>
                <w:i/>
                <w:lang w:eastAsia="en-US"/>
              </w:rPr>
              <w:t>sch-A</w:t>
            </w:r>
            <w:r w:rsidRPr="00B353D0">
              <w:rPr>
                <w:rFonts w:eastAsia="SimSun"/>
                <w:i/>
                <w:lang w:eastAsia="en-US"/>
              </w:rPr>
              <w:t>ggregationFactor</w:t>
            </w:r>
            <w:r w:rsidRPr="00B353D0">
              <w:rPr>
                <w:rFonts w:eastAsia="SimSun"/>
                <w:lang w:eastAsia="en-US"/>
              </w:rPr>
              <w:t xml:space="preserve"> consecutive slots. </w:t>
            </w:r>
            <w:r w:rsidRPr="00B353D0">
              <w:rPr>
                <w:rFonts w:eastAsia="Gulim"/>
                <w:szCs w:val="24"/>
                <w:lang w:eastAsia="en-US"/>
              </w:rPr>
              <w:t xml:space="preserve">When receiving PDSCH scheduled by DCI format 1_1 or 1_2 in PDCCH with CRC scrambled by CS-RNTI with NDI=0, or PDSCH scheduled without corresponding PDCCH transmission using </w:t>
            </w:r>
            <w:r w:rsidRPr="00B353D0">
              <w:rPr>
                <w:rFonts w:eastAsia="Gulim"/>
                <w:i/>
                <w:iCs/>
                <w:szCs w:val="24"/>
                <w:lang w:eastAsia="en-US"/>
              </w:rPr>
              <w:t xml:space="preserve">sps-Config </w:t>
            </w:r>
            <w:r w:rsidRPr="00B353D0">
              <w:rPr>
                <w:rFonts w:eastAsia="Gulim"/>
                <w:szCs w:val="24"/>
                <w:lang w:eastAsia="en-US"/>
              </w:rPr>
              <w:t xml:space="preserve">and activated by DCI format 1_1 or 1_2, the same symbol allocation is applied across the </w:t>
            </w:r>
            <w:r w:rsidRPr="00B353D0">
              <w:rPr>
                <w:rFonts w:eastAsia="Gulim"/>
                <w:i/>
                <w:iCs/>
                <w:szCs w:val="24"/>
                <w:lang w:eastAsia="en-US"/>
              </w:rPr>
              <w:t>pdsch-AggregationFactor</w:t>
            </w:r>
            <w:r w:rsidRPr="00B353D0">
              <w:rPr>
                <w:rFonts w:eastAsia="Gulim"/>
                <w:szCs w:val="24"/>
                <w:lang w:eastAsia="en-US"/>
              </w:rPr>
              <w:t xml:space="preserve">, in </w:t>
            </w:r>
            <w:r w:rsidRPr="00B353D0">
              <w:rPr>
                <w:rFonts w:eastAsia="Gulim"/>
                <w:i/>
                <w:iCs/>
                <w:szCs w:val="24"/>
                <w:lang w:eastAsia="en-US"/>
              </w:rPr>
              <w:t>sps-Config</w:t>
            </w:r>
            <w:r w:rsidRPr="00B353D0">
              <w:rPr>
                <w:rFonts w:eastAsia="Gulim"/>
                <w:szCs w:val="24"/>
                <w:lang w:eastAsia="en-US"/>
              </w:rPr>
              <w:t xml:space="preserve"> if configured, or across the </w:t>
            </w:r>
            <w:r w:rsidRPr="00B353D0">
              <w:rPr>
                <w:rFonts w:eastAsia="Gulim"/>
                <w:i/>
                <w:iCs/>
                <w:szCs w:val="24"/>
                <w:lang w:eastAsia="en-US"/>
              </w:rPr>
              <w:t>pdsch-AggregationFactor</w:t>
            </w:r>
            <w:r w:rsidRPr="00B353D0">
              <w:rPr>
                <w:rFonts w:eastAsia="Gulim"/>
                <w:szCs w:val="24"/>
                <w:lang w:eastAsia="en-US"/>
              </w:rPr>
              <w:t xml:space="preserve"> in </w:t>
            </w:r>
            <w:r w:rsidRPr="00B353D0">
              <w:rPr>
                <w:rFonts w:eastAsia="Gulim"/>
                <w:i/>
                <w:iCs/>
                <w:szCs w:val="24"/>
                <w:lang w:eastAsia="en-US"/>
              </w:rPr>
              <w:t xml:space="preserve">pdsch-config </w:t>
            </w:r>
            <w:r w:rsidRPr="00B353D0">
              <w:rPr>
                <w:rFonts w:eastAsia="Gulim"/>
                <w:szCs w:val="24"/>
                <w:lang w:eastAsia="en-US"/>
              </w:rPr>
              <w:t>otherwise</w:t>
            </w:r>
            <w:ins w:id="53" w:author="ASUSTeK" w:date="2022-04-21T11:54:00Z">
              <w:r w:rsidR="0019508D">
                <w:rPr>
                  <w:rFonts w:eastAsia="Gulim"/>
                  <w:szCs w:val="24"/>
                  <w:lang w:eastAsia="en-US"/>
                </w:rPr>
                <w:t xml:space="preserve"> if </w:t>
              </w:r>
              <w:r w:rsidR="0019508D">
                <w:rPr>
                  <w:rFonts w:eastAsia="SimSun"/>
                  <w:lang w:eastAsia="en-US"/>
                </w:rPr>
                <w:t xml:space="preserve">the UE is not configured with </w:t>
              </w:r>
              <w:r w:rsidR="0019508D" w:rsidRPr="003B6606">
                <w:rPr>
                  <w:rFonts w:eastAsia="SimSun"/>
                  <w:i/>
                  <w:lang w:eastAsia="en-US"/>
                </w:rPr>
                <w:t>p</w:t>
              </w:r>
              <w:r w:rsidR="0019508D">
                <w:rPr>
                  <w:rFonts w:eastAsia="SimSun"/>
                  <w:i/>
                  <w:lang w:eastAsia="en-US"/>
                </w:rPr>
                <w:t>d</w:t>
              </w:r>
              <w:r w:rsidR="0019508D" w:rsidRPr="003B6606">
                <w:rPr>
                  <w:rFonts w:eastAsia="SimSun"/>
                  <w:i/>
                  <w:lang w:eastAsia="en-US"/>
                </w:rPr>
                <w:t>sch-TimeDomainAllocationListForMultiP</w:t>
              </w:r>
              <w:r w:rsidR="0019508D">
                <w:rPr>
                  <w:rFonts w:eastAsia="SimSun"/>
                  <w:i/>
                  <w:lang w:eastAsia="en-US"/>
                </w:rPr>
                <w:t>D</w:t>
              </w:r>
              <w:r w:rsidR="0019508D" w:rsidRPr="003B6606">
                <w:rPr>
                  <w:rFonts w:eastAsia="SimSun"/>
                  <w:i/>
                  <w:lang w:eastAsia="en-US"/>
                </w:rPr>
                <w:t>SCH-r17</w:t>
              </w:r>
              <w:r w:rsidR="0019508D" w:rsidRPr="003B6606">
                <w:rPr>
                  <w:rFonts w:eastAsia="SimSun"/>
                  <w:lang w:eastAsia="en-US"/>
                </w:rPr>
                <w:t xml:space="preserve"> </w:t>
              </w:r>
              <w:r w:rsidR="0019508D">
                <w:rPr>
                  <w:rFonts w:eastAsia="SimSun"/>
                  <w:lang w:eastAsia="en-US"/>
                </w:rPr>
                <w:t>for corresponding DCI format</w:t>
              </w:r>
            </w:ins>
            <w:r w:rsidRPr="00B353D0">
              <w:rPr>
                <w:rFonts w:eastAsia="Gulim"/>
                <w:szCs w:val="24"/>
                <w:lang w:eastAsia="en-US"/>
              </w:rPr>
              <w:t xml:space="preserve">, consecutive slots. </w:t>
            </w:r>
            <w:r w:rsidRPr="00B353D0">
              <w:rPr>
                <w:rFonts w:eastAsia="SimSun"/>
                <w:lang w:eastAsia="en-US"/>
              </w:rPr>
              <w:t xml:space="preserve">The UE may expect that the TB is repeated within each symbol allocation among each of the </w:t>
            </w:r>
            <w:r w:rsidRPr="00B353D0">
              <w:rPr>
                <w:rFonts w:eastAsia="SimSun" w:hint="eastAsia"/>
                <w:i/>
                <w:lang w:eastAsia="en-US"/>
              </w:rPr>
              <w:t>p</w:t>
            </w:r>
            <w:r w:rsidRPr="00B353D0">
              <w:rPr>
                <w:rFonts w:eastAsia="SimSun"/>
                <w:i/>
                <w:lang w:eastAsia="en-US"/>
              </w:rPr>
              <w:t>d</w:t>
            </w:r>
            <w:r w:rsidRPr="00B353D0">
              <w:rPr>
                <w:rFonts w:eastAsia="SimSun" w:hint="eastAsia"/>
                <w:i/>
                <w:lang w:eastAsia="en-US"/>
              </w:rPr>
              <w:t>sch-A</w:t>
            </w:r>
            <w:r w:rsidRPr="00B353D0">
              <w:rPr>
                <w:rFonts w:eastAsia="SimSun"/>
                <w:i/>
                <w:lang w:eastAsia="en-US"/>
              </w:rPr>
              <w:t>ggregationFactor</w:t>
            </w:r>
            <w:r w:rsidRPr="00B353D0">
              <w:rPr>
                <w:rFonts w:eastAsia="SimSun"/>
                <w:lang w:eastAsia="en-US"/>
              </w:rPr>
              <w:t xml:space="preserve"> consecutive slots and the PDSCH is limited to a single transmission layer. </w:t>
            </w:r>
            <w:r w:rsidRPr="00B353D0">
              <w:rPr>
                <w:rFonts w:eastAsia="Gulim"/>
                <w:szCs w:val="24"/>
                <w:lang w:eastAsia="en-US"/>
              </w:rPr>
              <w:t xml:space="preserve">For PDSCH scheduled by DCI format 1_1 or 1_2 in PDCCH with CRC scrambled by CS-RNTI with NDI=0, or PDSCH scheduled without corresponding PDCCH transmission using </w:t>
            </w:r>
            <w:r w:rsidRPr="00B353D0">
              <w:rPr>
                <w:rFonts w:eastAsia="Gulim"/>
                <w:i/>
                <w:iCs/>
                <w:szCs w:val="24"/>
                <w:lang w:eastAsia="en-US"/>
              </w:rPr>
              <w:t>sps-Config</w:t>
            </w:r>
            <w:r w:rsidRPr="00B353D0">
              <w:rPr>
                <w:rFonts w:eastAsia="Gulim"/>
                <w:szCs w:val="24"/>
                <w:lang w:eastAsia="en-US"/>
              </w:rPr>
              <w:t xml:space="preserve"> and activated by DCI format 1_1 or 1_2, the UE is not expected to be configured with the time duration for the reception of </w:t>
            </w:r>
            <w:r w:rsidRPr="00B353D0">
              <w:rPr>
                <w:rFonts w:eastAsia="Gulim"/>
                <w:i/>
                <w:iCs/>
                <w:szCs w:val="24"/>
                <w:lang w:eastAsia="en-US"/>
              </w:rPr>
              <w:t>pdsch-AggregationFactor</w:t>
            </w:r>
            <w:r w:rsidRPr="00B353D0">
              <w:rPr>
                <w:rFonts w:eastAsia="Gulim"/>
                <w:szCs w:val="24"/>
                <w:lang w:eastAsia="en-US"/>
              </w:rPr>
              <w:t xml:space="preserve"> repetitions, in </w:t>
            </w:r>
            <w:r w:rsidRPr="00B353D0">
              <w:rPr>
                <w:rFonts w:eastAsia="Gulim"/>
                <w:i/>
                <w:iCs/>
                <w:szCs w:val="24"/>
                <w:lang w:eastAsia="en-US"/>
              </w:rPr>
              <w:t>sps-Config</w:t>
            </w:r>
            <w:r w:rsidRPr="00B353D0">
              <w:rPr>
                <w:rFonts w:eastAsia="Gulim"/>
                <w:szCs w:val="24"/>
                <w:lang w:eastAsia="en-US"/>
              </w:rPr>
              <w:t xml:space="preserve"> if configured, or across the </w:t>
            </w:r>
            <w:r w:rsidRPr="00B353D0">
              <w:rPr>
                <w:rFonts w:eastAsia="Gulim"/>
                <w:i/>
                <w:iCs/>
                <w:szCs w:val="24"/>
                <w:lang w:eastAsia="en-US"/>
              </w:rPr>
              <w:t>pdsch-AggregationFactor</w:t>
            </w:r>
            <w:r w:rsidRPr="00B353D0">
              <w:rPr>
                <w:rFonts w:eastAsia="Gulim"/>
                <w:szCs w:val="24"/>
                <w:lang w:eastAsia="en-US"/>
              </w:rPr>
              <w:t xml:space="preserve"> in </w:t>
            </w:r>
            <w:r w:rsidRPr="00B353D0">
              <w:rPr>
                <w:rFonts w:eastAsia="Gulim"/>
                <w:i/>
                <w:iCs/>
                <w:szCs w:val="24"/>
                <w:lang w:eastAsia="en-US"/>
              </w:rPr>
              <w:t>pdsch-config</w:t>
            </w:r>
            <w:r w:rsidRPr="00B353D0">
              <w:rPr>
                <w:rFonts w:eastAsia="Gulim"/>
                <w:szCs w:val="24"/>
                <w:lang w:eastAsia="en-US"/>
              </w:rPr>
              <w:t xml:space="preserve"> otherwise, larger than the time duration derived by the periodicity P obtained from the corresponding </w:t>
            </w:r>
            <w:r w:rsidRPr="00B353D0">
              <w:rPr>
                <w:rFonts w:eastAsia="Gulim"/>
                <w:i/>
                <w:iCs/>
                <w:szCs w:val="24"/>
                <w:lang w:eastAsia="en-US"/>
              </w:rPr>
              <w:t>sps-Config</w:t>
            </w:r>
            <w:r w:rsidRPr="00B353D0">
              <w:rPr>
                <w:rFonts w:eastAsia="Gulim"/>
                <w:szCs w:val="24"/>
                <w:lang w:eastAsia="en-US"/>
              </w:rPr>
              <w:t xml:space="preserve">. </w:t>
            </w:r>
            <w:r w:rsidRPr="00B353D0">
              <w:rPr>
                <w:rFonts w:eastAsia="SimSun"/>
                <w:lang w:eastAsia="en-US"/>
              </w:rPr>
              <w:t xml:space="preserve">The redundancy version to be applied on the </w:t>
            </w:r>
            <w:r w:rsidRPr="00B353D0">
              <w:rPr>
                <w:rFonts w:eastAsia="SimSun"/>
                <w:i/>
                <w:lang w:eastAsia="en-US"/>
              </w:rPr>
              <w:t>n</w:t>
            </w:r>
            <w:r w:rsidRPr="00B353D0">
              <w:rPr>
                <w:rFonts w:eastAsia="SimSun"/>
                <w:vertAlign w:val="superscript"/>
                <w:lang w:eastAsia="en-US"/>
              </w:rPr>
              <w:t>th</w:t>
            </w:r>
            <w:r w:rsidRPr="00B353D0">
              <w:rPr>
                <w:rFonts w:eastAsia="SimSun"/>
                <w:lang w:eastAsia="en-US"/>
              </w:rPr>
              <w:t xml:space="preserve"> transmission occasion of the TB, where </w:t>
            </w:r>
            <w:r w:rsidRPr="00B353D0">
              <w:rPr>
                <w:rFonts w:eastAsia="SimSun"/>
                <w:i/>
                <w:iCs/>
                <w:lang w:eastAsia="en-US"/>
              </w:rPr>
              <w:t>n</w:t>
            </w:r>
            <w:r w:rsidRPr="00B353D0">
              <w:rPr>
                <w:rFonts w:eastAsia="SimSun"/>
                <w:lang w:eastAsia="en-US"/>
              </w:rPr>
              <w:t xml:space="preserve"> = 0, 1, …</w:t>
            </w:r>
            <w:r w:rsidRPr="00B353D0">
              <w:rPr>
                <w:rFonts w:eastAsia="SimSun"/>
                <w:i/>
                <w:iCs/>
                <w:lang w:eastAsia="en-US"/>
              </w:rPr>
              <w:t xml:space="preserve">pdsch-AggregationFactor </w:t>
            </w:r>
            <w:r w:rsidRPr="00B353D0">
              <w:rPr>
                <w:rFonts w:eastAsia="SimSun"/>
                <w:lang w:eastAsia="en-US"/>
              </w:rPr>
              <w:t xml:space="preserve">-1, is determined according to table 5.1.2.1-2 </w:t>
            </w:r>
            <w:r w:rsidRPr="00B353D0">
              <w:rPr>
                <w:lang w:eastAsia="en-US"/>
              </w:rPr>
              <w:t xml:space="preserve">and </w:t>
            </w:r>
            <w:r w:rsidRPr="00B353D0">
              <w:t>"</w:t>
            </w:r>
            <w:r w:rsidRPr="00B353D0">
              <w:rPr>
                <w:i/>
                <w:lang w:eastAsia="en-US"/>
              </w:rPr>
              <w:t>rv</w:t>
            </w:r>
            <w:r w:rsidRPr="00B353D0">
              <w:rPr>
                <w:i/>
                <w:vertAlign w:val="subscript"/>
                <w:lang w:eastAsia="en-US"/>
              </w:rPr>
              <w:t>id</w:t>
            </w:r>
            <w:r w:rsidRPr="00B353D0">
              <w:rPr>
                <w:lang w:eastAsia="en-US"/>
              </w:rPr>
              <w:t xml:space="preserve"> indicated by the DCI scheduling the PDSCH</w:t>
            </w:r>
            <w:r w:rsidRPr="00B353D0">
              <w:t>"</w:t>
            </w:r>
            <w:r w:rsidRPr="00B353D0">
              <w:rPr>
                <w:rFonts w:hint="eastAsia"/>
              </w:rPr>
              <w:t xml:space="preserve"> in </w:t>
            </w:r>
            <w:r w:rsidRPr="00B353D0">
              <w:rPr>
                <w:lang w:eastAsia="en-US"/>
              </w:rPr>
              <w:t xml:space="preserve">table 5.1.2.1-2 is assumed </w:t>
            </w:r>
            <w:r w:rsidRPr="00B353D0">
              <w:rPr>
                <w:rFonts w:hint="eastAsia"/>
              </w:rPr>
              <w:t>to be</w:t>
            </w:r>
            <w:r w:rsidRPr="00B353D0">
              <w:rPr>
                <w:lang w:eastAsia="en-US"/>
              </w:rPr>
              <w:t xml:space="preserve"> 0 for PDSCH scheduled without corresponding PDCCH transmission using </w:t>
            </w:r>
            <w:r w:rsidRPr="00B353D0">
              <w:rPr>
                <w:rFonts w:eastAsia="SimSun"/>
                <w:i/>
                <w:lang w:eastAsia="en-US"/>
              </w:rPr>
              <w:t>sps-Config</w:t>
            </w:r>
            <w:r w:rsidRPr="00B353D0">
              <w:rPr>
                <w:i/>
                <w:lang w:eastAsia="en-US"/>
              </w:rPr>
              <w:t xml:space="preserve"> </w:t>
            </w:r>
            <w:r w:rsidRPr="00B353D0">
              <w:rPr>
                <w:lang w:eastAsia="en-US"/>
              </w:rPr>
              <w:t>and activated by DCI format 1_1</w:t>
            </w:r>
            <w:r w:rsidRPr="00B353D0">
              <w:rPr>
                <w:rFonts w:eastAsia="SimSun"/>
                <w:lang w:eastAsia="en-US"/>
              </w:rPr>
              <w:t xml:space="preserve"> or 1_2. </w:t>
            </w:r>
          </w:p>
          <w:p w14:paraId="709EAAE2" w14:textId="77777777" w:rsidR="0019508D" w:rsidRPr="005907DB" w:rsidRDefault="0019508D" w:rsidP="0019508D">
            <w:pPr>
              <w:jc w:val="center"/>
              <w:rPr>
                <w:b/>
              </w:rPr>
            </w:pPr>
            <w:r w:rsidRPr="005907DB">
              <w:rPr>
                <w:b/>
                <w:color w:val="FF0000"/>
              </w:rPr>
              <w:t>&lt;</w:t>
            </w:r>
            <w:r w:rsidRPr="005907DB">
              <w:rPr>
                <w:rFonts w:hint="eastAsia"/>
                <w:b/>
                <w:color w:val="FF0000"/>
              </w:rPr>
              <w:t>O</w:t>
            </w:r>
            <w:r w:rsidRPr="005907DB">
              <w:rPr>
                <w:b/>
                <w:color w:val="FF0000"/>
              </w:rPr>
              <w:t>mitted&gt;</w:t>
            </w:r>
          </w:p>
          <w:p w14:paraId="14013046" w14:textId="120E901F" w:rsidR="0019508D" w:rsidRPr="0019508D" w:rsidRDefault="0019508D" w:rsidP="0019508D">
            <w:pPr>
              <w:rPr>
                <w:lang w:val="x-none"/>
              </w:rPr>
            </w:pPr>
            <w:r w:rsidRPr="0019508D">
              <w:rPr>
                <w:rFonts w:eastAsia="SimSun" w:hint="eastAsia"/>
                <w:color w:val="000000"/>
                <w:lang w:eastAsia="en-GB"/>
              </w:rPr>
              <w:t xml:space="preserve">If a UE is configured with </w:t>
            </w:r>
            <w:r w:rsidRPr="0019508D">
              <w:rPr>
                <w:rFonts w:eastAsia="SimSun" w:hint="eastAsia"/>
                <w:i/>
                <w:iCs/>
                <w:color w:val="000000"/>
                <w:lang w:eastAsia="en-GB"/>
              </w:rPr>
              <w:t xml:space="preserve">pdsch-TimeDomainAllocationListForMultiPDSCH-r17 </w:t>
            </w:r>
            <w:r w:rsidRPr="0019508D">
              <w:rPr>
                <w:rFonts w:eastAsia="SimSun" w:hint="eastAsia"/>
                <w:color w:val="000000"/>
                <w:lang w:eastAsia="en-GB"/>
              </w:rPr>
              <w:t>in which one or more rows contain multiple SLIVs for PDSCH</w:t>
            </w:r>
            <w:r w:rsidRPr="0019508D">
              <w:rPr>
                <w:rFonts w:eastAsia="SimSun"/>
                <w:color w:val="000000"/>
                <w:lang w:eastAsia="en-GB"/>
              </w:rPr>
              <w:t xml:space="preserve"> on a DL BWP of a serving cell</w:t>
            </w:r>
            <w:r w:rsidRPr="0019508D">
              <w:rPr>
                <w:rFonts w:eastAsia="SimSun" w:hint="eastAsia"/>
                <w:color w:val="000000"/>
                <w:szCs w:val="16"/>
                <w:lang w:val="x-none" w:eastAsia="en-GB"/>
              </w:rPr>
              <w:t xml:space="preserve">, the UE does not apply </w:t>
            </w:r>
            <w:r w:rsidRPr="0019508D">
              <w:rPr>
                <w:rFonts w:eastAsia="SimSun" w:hint="eastAsia"/>
                <w:i/>
                <w:iCs/>
                <w:color w:val="000000"/>
                <w:szCs w:val="16"/>
                <w:lang w:val="x-none" w:eastAsia="en-GB"/>
              </w:rPr>
              <w:t>pdsch-AggregationFactor</w:t>
            </w:r>
            <w:r w:rsidRPr="0019508D">
              <w:rPr>
                <w:rFonts w:eastAsia="SimSun" w:hint="eastAsia"/>
                <w:color w:val="000000"/>
                <w:szCs w:val="16"/>
                <w:lang w:val="x-none" w:eastAsia="en-GB"/>
              </w:rPr>
              <w:t xml:space="preserve"> in </w:t>
            </w:r>
            <w:r w:rsidRPr="0019508D">
              <w:rPr>
                <w:rFonts w:eastAsia="SimSun" w:hint="eastAsia"/>
                <w:i/>
                <w:iCs/>
                <w:color w:val="000000"/>
                <w:szCs w:val="16"/>
                <w:lang w:val="x-none" w:eastAsia="en-GB"/>
              </w:rPr>
              <w:t>PDSCH-config</w:t>
            </w:r>
            <w:r w:rsidRPr="0019508D">
              <w:rPr>
                <w:rFonts w:eastAsia="SimSun"/>
                <w:color w:val="000000"/>
                <w:szCs w:val="16"/>
                <w:lang w:eastAsia="en-GB"/>
              </w:rPr>
              <w:t>,</w:t>
            </w:r>
            <w:r w:rsidRPr="0019508D">
              <w:rPr>
                <w:rFonts w:eastAsia="SimSun" w:hint="eastAsia"/>
                <w:color w:val="000000"/>
                <w:szCs w:val="16"/>
                <w:lang w:val="x-none" w:eastAsia="en-GB"/>
              </w:rPr>
              <w:t xml:space="preserve"> </w:t>
            </w:r>
            <w:r w:rsidRPr="0019508D">
              <w:rPr>
                <w:rFonts w:eastAsia="SimSun"/>
                <w:color w:val="000000"/>
                <w:szCs w:val="16"/>
                <w:lang w:eastAsia="en-GB"/>
              </w:rPr>
              <w:t xml:space="preserve">if configured, </w:t>
            </w:r>
            <w:r w:rsidRPr="0019508D">
              <w:rPr>
                <w:rFonts w:eastAsia="SimSun" w:hint="eastAsia"/>
                <w:color w:val="000000"/>
                <w:szCs w:val="16"/>
                <w:lang w:val="x-none" w:eastAsia="en-GB"/>
              </w:rPr>
              <w:t>to DCI format 1_1</w:t>
            </w:r>
            <w:r w:rsidRPr="0019508D">
              <w:rPr>
                <w:rFonts w:eastAsia="SimSun"/>
                <w:color w:val="000000"/>
                <w:szCs w:val="16"/>
                <w:lang w:eastAsia="en-GB"/>
              </w:rPr>
              <w:t xml:space="preserve"> on the DL BWP of the serving cell</w:t>
            </w:r>
            <w:r w:rsidRPr="0019508D">
              <w:rPr>
                <w:rFonts w:eastAsia="SimSun" w:hint="eastAsia"/>
                <w:color w:val="000000"/>
                <w:szCs w:val="16"/>
                <w:lang w:val="x-none" w:eastAsia="en-GB"/>
              </w:rPr>
              <w:t>.</w:t>
            </w:r>
          </w:p>
        </w:tc>
      </w:tr>
    </w:tbl>
    <w:p w14:paraId="11564EFC" w14:textId="77777777" w:rsidR="004A3EFD" w:rsidRPr="004F561C" w:rsidRDefault="004A3EFD" w:rsidP="004F561C"/>
    <w:p w14:paraId="3C1A5743" w14:textId="77777777" w:rsidR="004F561C" w:rsidRPr="00CD2CB5" w:rsidRDefault="004F561C" w:rsidP="00775485">
      <w:pPr>
        <w:ind w:left="1418" w:hangingChars="644" w:hanging="1418"/>
        <w:jc w:val="both"/>
        <w:rPr>
          <w:rFonts w:eastAsiaTheme="minorEastAsia"/>
          <w:b/>
          <w:bCs/>
          <w:sz w:val="22"/>
          <w:szCs w:val="22"/>
          <w:lang w:val="en-US"/>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AB76293" w14:textId="77777777" w:rsidR="000C26D9" w:rsidRDefault="000C26D9" w:rsidP="006172DB">
      <w:pPr>
        <w:ind w:left="1418" w:hangingChars="644" w:hanging="1418"/>
        <w:jc w:val="both"/>
        <w:rPr>
          <w:b/>
          <w:sz w:val="22"/>
        </w:rPr>
      </w:pPr>
      <w:r w:rsidRPr="00D764EF">
        <w:rPr>
          <w:b/>
          <w:sz w:val="22"/>
        </w:rPr>
        <w:lastRenderedPageBreak/>
        <w:t>Observation</w:t>
      </w:r>
      <w:r>
        <w:rPr>
          <w:b/>
          <w:sz w:val="22"/>
        </w:rPr>
        <w:t xml:space="preserve"> 1: According to current standard, when the UE is configured with </w:t>
      </w:r>
      <w:r w:rsidRPr="005B2D5E">
        <w:rPr>
          <w:b/>
          <w:i/>
          <w:sz w:val="22"/>
        </w:rPr>
        <w:t>pusch-AggregationFactor</w:t>
      </w:r>
      <w:r>
        <w:rPr>
          <w:b/>
          <w:sz w:val="22"/>
        </w:rPr>
        <w:t xml:space="preserve"> and </w:t>
      </w:r>
      <w:r w:rsidRPr="005B2D5E">
        <w:rPr>
          <w:rFonts w:hint="eastAsia"/>
          <w:b/>
          <w:i/>
          <w:iCs/>
          <w:sz w:val="22"/>
        </w:rPr>
        <w:t>pusch-TimeDomainAllocationListForMultiP</w:t>
      </w:r>
      <w:r>
        <w:rPr>
          <w:b/>
          <w:i/>
          <w:iCs/>
          <w:sz w:val="22"/>
        </w:rPr>
        <w:t>U</w:t>
      </w:r>
      <w:r w:rsidRPr="005B2D5E">
        <w:rPr>
          <w:rFonts w:hint="eastAsia"/>
          <w:b/>
          <w:i/>
          <w:iCs/>
          <w:sz w:val="22"/>
        </w:rPr>
        <w:t>SCH-r17</w:t>
      </w:r>
      <w:r>
        <w:rPr>
          <w:b/>
          <w:i/>
          <w:iCs/>
          <w:sz w:val="22"/>
        </w:rPr>
        <w:t xml:space="preserve">, </w:t>
      </w:r>
      <w:r>
        <w:rPr>
          <w:b/>
          <w:sz w:val="22"/>
        </w:rPr>
        <w:t xml:space="preserve">the number of repetitions </w:t>
      </w:r>
      <w:r w:rsidRPr="000C26D9">
        <w:rPr>
          <w:b/>
          <w:i/>
          <w:sz w:val="22"/>
        </w:rPr>
        <w:t>K</w:t>
      </w:r>
      <w:r>
        <w:rPr>
          <w:b/>
          <w:sz w:val="22"/>
        </w:rPr>
        <w:t xml:space="preserve"> for PUSCH scheduled by DCI format 0_1 is not clear.</w:t>
      </w:r>
    </w:p>
    <w:p w14:paraId="184D9F36" w14:textId="3B50404D" w:rsidR="000C26D9" w:rsidRDefault="000C26D9" w:rsidP="006172DB">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clarify that the UE does not apply </w:t>
      </w:r>
      <w:r w:rsidRPr="00AC0517">
        <w:rPr>
          <w:rFonts w:eastAsia="SimSun" w:hint="eastAsia"/>
          <w:b/>
          <w:bCs/>
          <w:i/>
          <w:iCs/>
          <w:sz w:val="22"/>
          <w:szCs w:val="22"/>
          <w:lang w:val="x-none" w:eastAsia="zh-CN"/>
        </w:rPr>
        <w:t>pusch-AggregationFactor</w:t>
      </w:r>
      <w:r w:rsidRPr="00AC0517">
        <w:rPr>
          <w:rFonts w:eastAsia="SimSun"/>
          <w:b/>
          <w:bCs/>
          <w:sz w:val="22"/>
          <w:szCs w:val="22"/>
          <w:lang w:eastAsia="zh-CN"/>
        </w:rPr>
        <w:t xml:space="preserve"> </w:t>
      </w:r>
      <w:r w:rsidRPr="00AC0517">
        <w:rPr>
          <w:rFonts w:eastAsia="SimSun" w:hint="eastAsia"/>
          <w:b/>
          <w:bCs/>
          <w:sz w:val="22"/>
          <w:szCs w:val="22"/>
          <w:lang w:val="x-none" w:eastAsia="zh-CN"/>
        </w:rPr>
        <w:t>to DCI format 0_1</w:t>
      </w:r>
      <w:r>
        <w:rPr>
          <w:rFonts w:eastAsia="SimSun"/>
          <w:b/>
          <w:bCs/>
          <w:sz w:val="22"/>
          <w:szCs w:val="22"/>
          <w:lang w:val="x-none" w:eastAsia="zh-CN"/>
        </w:rPr>
        <w:t xml:space="preserve"> is equivalent to that </w:t>
      </w:r>
      <w:r>
        <w:rPr>
          <w:rFonts w:eastAsia="SimSun"/>
          <w:b/>
          <w:bCs/>
          <w:sz w:val="22"/>
          <w:szCs w:val="22"/>
          <w:lang w:val="en-US" w:eastAsia="zh-CN"/>
        </w:rPr>
        <w:t xml:space="preserve">the number of repetitions </w:t>
      </w:r>
      <w:r w:rsidRPr="00AC0517">
        <w:rPr>
          <w:rFonts w:eastAsia="SimSun"/>
          <w:b/>
          <w:bCs/>
          <w:i/>
          <w:sz w:val="22"/>
          <w:szCs w:val="22"/>
          <w:lang w:val="en-US" w:eastAsia="zh-CN"/>
        </w:rPr>
        <w:t>K</w:t>
      </w:r>
      <w:r>
        <w:rPr>
          <w:rFonts w:eastAsia="SimSun"/>
          <w:b/>
          <w:bCs/>
          <w:sz w:val="22"/>
          <w:szCs w:val="22"/>
          <w:lang w:val="en-US" w:eastAsia="zh-CN"/>
        </w:rPr>
        <w:t xml:space="preserve"> is 1</w:t>
      </w:r>
      <w:r w:rsidRPr="00846086">
        <w:rPr>
          <w:rFonts w:eastAsia="SimSun"/>
          <w:b/>
          <w:bCs/>
          <w:sz w:val="22"/>
          <w:szCs w:val="22"/>
          <w:lang w:val="en-US" w:eastAsia="zh-CN"/>
        </w:rPr>
        <w:t>.</w:t>
      </w:r>
      <w:r w:rsidRPr="00846086">
        <w:t xml:space="preserve"> </w:t>
      </w:r>
    </w:p>
    <w:p w14:paraId="4B953BC0" w14:textId="788A38DA" w:rsidR="00EF0404" w:rsidRDefault="00EF0404" w:rsidP="00EF0404">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Pr="003B0BF3">
        <w:rPr>
          <w:rFonts w:eastAsia="SimSun"/>
          <w:b/>
          <w:bCs/>
          <w:sz w:val="22"/>
          <w:szCs w:val="22"/>
          <w:lang w:val="en-US" w:eastAsia="zh-CN"/>
        </w:rPr>
        <w:t>A</w:t>
      </w:r>
      <w:r>
        <w:rPr>
          <w:rFonts w:eastAsia="SimSun" w:hint="eastAsia"/>
          <w:b/>
          <w:bCs/>
          <w:sz w:val="22"/>
          <w:szCs w:val="22"/>
          <w:lang w:val="en-US" w:eastAsia="zh-CN"/>
        </w:rPr>
        <w:t>dopt the T</w:t>
      </w:r>
      <w:r w:rsidRPr="003B0BF3">
        <w:rPr>
          <w:rFonts w:eastAsia="SimSun" w:hint="eastAsia"/>
          <w:b/>
          <w:bCs/>
          <w:sz w:val="22"/>
          <w:szCs w:val="22"/>
          <w:lang w:val="en-US" w:eastAsia="zh-CN"/>
        </w:rPr>
        <w:t>ext proposal</w:t>
      </w:r>
      <w:r w:rsidRPr="003B0BF3">
        <w:rPr>
          <w:rFonts w:eastAsia="SimSun"/>
          <w:b/>
          <w:bCs/>
          <w:sz w:val="22"/>
          <w:szCs w:val="22"/>
          <w:lang w:val="en-US" w:eastAsia="zh-CN"/>
        </w:rPr>
        <w:t xml:space="preserve"> </w:t>
      </w:r>
      <w:r>
        <w:rPr>
          <w:rFonts w:eastAsia="SimSun"/>
          <w:b/>
          <w:bCs/>
          <w:sz w:val="22"/>
          <w:szCs w:val="22"/>
          <w:lang w:val="en-US" w:eastAsia="zh-CN"/>
        </w:rPr>
        <w:t xml:space="preserve">1 </w:t>
      </w:r>
      <w:r w:rsidR="0019508D">
        <w:rPr>
          <w:rFonts w:eastAsia="SimSun"/>
          <w:b/>
          <w:bCs/>
          <w:sz w:val="22"/>
          <w:szCs w:val="22"/>
          <w:lang w:val="en-US" w:eastAsia="zh-CN"/>
        </w:rPr>
        <w:t xml:space="preserve">or Text proposal 2 </w:t>
      </w:r>
      <w:r w:rsidRPr="003B0BF3">
        <w:rPr>
          <w:rFonts w:eastAsia="SimSun" w:hint="eastAsia"/>
          <w:b/>
          <w:bCs/>
          <w:sz w:val="22"/>
          <w:szCs w:val="22"/>
          <w:lang w:val="en-US" w:eastAsia="zh-CN"/>
        </w:rPr>
        <w:t>in updating of TS38.21</w:t>
      </w:r>
      <w:r>
        <w:rPr>
          <w:rFonts w:eastAsia="SimSun"/>
          <w:b/>
          <w:bCs/>
          <w:sz w:val="22"/>
          <w:szCs w:val="22"/>
          <w:lang w:val="en-US" w:eastAsia="zh-CN"/>
        </w:rPr>
        <w:t>4</w:t>
      </w:r>
      <w:r w:rsidRPr="003B0BF3">
        <w:rPr>
          <w:rFonts w:eastAsia="SimSun" w:hint="eastAsia"/>
          <w:b/>
          <w:bCs/>
          <w:sz w:val="22"/>
          <w:szCs w:val="22"/>
          <w:lang w:val="en-US" w:eastAsia="zh-CN"/>
        </w:rPr>
        <w:t xml:space="preserve"> section</w:t>
      </w:r>
      <w:r>
        <w:rPr>
          <w:rFonts w:eastAsia="SimSun"/>
          <w:b/>
          <w:bCs/>
          <w:sz w:val="22"/>
          <w:szCs w:val="22"/>
          <w:lang w:val="en-US" w:eastAsia="zh-CN"/>
        </w:rPr>
        <w:t xml:space="preserve"> </w:t>
      </w:r>
      <w:r w:rsidRPr="003B0BF3">
        <w:rPr>
          <w:rFonts w:eastAsia="SimSun"/>
          <w:b/>
          <w:bCs/>
          <w:sz w:val="22"/>
          <w:szCs w:val="22"/>
          <w:lang w:val="en-US" w:eastAsia="zh-CN"/>
        </w:rPr>
        <w:t>6.</w:t>
      </w:r>
      <w:r>
        <w:rPr>
          <w:rFonts w:eastAsiaTheme="minorEastAsia" w:hint="eastAsia"/>
          <w:b/>
          <w:bCs/>
          <w:sz w:val="22"/>
          <w:szCs w:val="22"/>
          <w:lang w:val="en-US"/>
        </w:rPr>
        <w:t>1</w:t>
      </w:r>
      <w:r>
        <w:rPr>
          <w:rFonts w:eastAsia="SimSun"/>
          <w:b/>
          <w:bCs/>
          <w:sz w:val="22"/>
          <w:szCs w:val="22"/>
          <w:lang w:val="en-US" w:eastAsia="zh-CN"/>
        </w:rPr>
        <w:t>.2</w:t>
      </w:r>
      <w:r w:rsidRPr="003B0BF3">
        <w:rPr>
          <w:rFonts w:eastAsia="SimSun"/>
          <w:b/>
          <w:bCs/>
          <w:sz w:val="22"/>
          <w:szCs w:val="22"/>
          <w:lang w:val="en-US" w:eastAsia="zh-CN"/>
        </w:rPr>
        <w:t xml:space="preserve">.1, for </w:t>
      </w:r>
      <w:r>
        <w:rPr>
          <w:rFonts w:eastAsia="SimSun"/>
          <w:b/>
          <w:bCs/>
          <w:sz w:val="22"/>
          <w:szCs w:val="22"/>
          <w:lang w:val="en-US" w:eastAsia="zh-CN"/>
        </w:rPr>
        <w:t xml:space="preserve">determining number of repetitions </w:t>
      </w:r>
      <w:r w:rsidRPr="000C26D9">
        <w:rPr>
          <w:rFonts w:eastAsia="SimSun"/>
          <w:b/>
          <w:bCs/>
          <w:i/>
          <w:sz w:val="22"/>
          <w:szCs w:val="22"/>
          <w:lang w:val="en-US" w:eastAsia="zh-CN"/>
        </w:rPr>
        <w:t>K</w:t>
      </w:r>
      <w:r>
        <w:rPr>
          <w:rFonts w:eastAsia="SimSun"/>
          <w:b/>
          <w:bCs/>
          <w:sz w:val="22"/>
          <w:szCs w:val="22"/>
          <w:lang w:val="en-US" w:eastAsia="zh-CN"/>
        </w:rPr>
        <w:t>.</w:t>
      </w:r>
      <w:r w:rsidRPr="00846086">
        <w:t xml:space="preserve"> </w:t>
      </w:r>
    </w:p>
    <w:p w14:paraId="74BADB10" w14:textId="14F10288" w:rsidR="00EF0404" w:rsidRDefault="00EF0404" w:rsidP="00EF0404">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Pr="003B0BF3">
        <w:rPr>
          <w:rFonts w:eastAsia="SimSun"/>
          <w:b/>
          <w:bCs/>
          <w:sz w:val="22"/>
          <w:szCs w:val="22"/>
          <w:lang w:val="en-US" w:eastAsia="zh-CN"/>
        </w:rPr>
        <w:t>A</w:t>
      </w:r>
      <w:r>
        <w:rPr>
          <w:rFonts w:eastAsia="SimSun" w:hint="eastAsia"/>
          <w:b/>
          <w:bCs/>
          <w:sz w:val="22"/>
          <w:szCs w:val="22"/>
          <w:lang w:val="en-US" w:eastAsia="zh-CN"/>
        </w:rPr>
        <w:t>dopt the T</w:t>
      </w:r>
      <w:r w:rsidRPr="003B0BF3">
        <w:rPr>
          <w:rFonts w:eastAsia="SimSun" w:hint="eastAsia"/>
          <w:b/>
          <w:bCs/>
          <w:sz w:val="22"/>
          <w:szCs w:val="22"/>
          <w:lang w:val="en-US" w:eastAsia="zh-CN"/>
        </w:rPr>
        <w:t>ext proposal</w:t>
      </w:r>
      <w:r w:rsidRPr="003B0BF3">
        <w:rPr>
          <w:rFonts w:eastAsia="SimSun"/>
          <w:b/>
          <w:bCs/>
          <w:sz w:val="22"/>
          <w:szCs w:val="22"/>
          <w:lang w:val="en-US" w:eastAsia="zh-CN"/>
        </w:rPr>
        <w:t xml:space="preserve"> </w:t>
      </w:r>
      <w:r w:rsidR="0019508D">
        <w:rPr>
          <w:rFonts w:eastAsia="SimSun"/>
          <w:b/>
          <w:bCs/>
          <w:sz w:val="22"/>
          <w:szCs w:val="22"/>
          <w:lang w:val="en-US" w:eastAsia="zh-CN"/>
        </w:rPr>
        <w:t>3</w:t>
      </w:r>
      <w:r>
        <w:rPr>
          <w:rFonts w:eastAsia="SimSun"/>
          <w:b/>
          <w:bCs/>
          <w:sz w:val="22"/>
          <w:szCs w:val="22"/>
          <w:lang w:val="en-US" w:eastAsia="zh-CN"/>
        </w:rPr>
        <w:t xml:space="preserve"> </w:t>
      </w:r>
      <w:r w:rsidRPr="003B0BF3">
        <w:rPr>
          <w:rFonts w:eastAsia="SimSun" w:hint="eastAsia"/>
          <w:b/>
          <w:bCs/>
          <w:sz w:val="22"/>
          <w:szCs w:val="22"/>
          <w:lang w:val="en-US" w:eastAsia="zh-CN"/>
        </w:rPr>
        <w:t>in updating of TS38.21</w:t>
      </w:r>
      <w:r>
        <w:rPr>
          <w:rFonts w:eastAsia="SimSun"/>
          <w:b/>
          <w:bCs/>
          <w:sz w:val="22"/>
          <w:szCs w:val="22"/>
          <w:lang w:val="en-US" w:eastAsia="zh-CN"/>
        </w:rPr>
        <w:t>4</w:t>
      </w:r>
      <w:r w:rsidRPr="003B0BF3">
        <w:rPr>
          <w:rFonts w:eastAsia="SimSun" w:hint="eastAsia"/>
          <w:b/>
          <w:bCs/>
          <w:sz w:val="22"/>
          <w:szCs w:val="22"/>
          <w:lang w:val="en-US" w:eastAsia="zh-CN"/>
        </w:rPr>
        <w:t xml:space="preserve"> section</w:t>
      </w:r>
      <w:r>
        <w:rPr>
          <w:rFonts w:eastAsia="SimSun"/>
          <w:b/>
          <w:bCs/>
          <w:sz w:val="22"/>
          <w:szCs w:val="22"/>
          <w:lang w:val="en-US" w:eastAsia="zh-CN"/>
        </w:rPr>
        <w:t xml:space="preserve"> 5</w:t>
      </w:r>
      <w:r w:rsidRPr="003B0BF3">
        <w:rPr>
          <w:rFonts w:eastAsia="SimSun"/>
          <w:b/>
          <w:bCs/>
          <w:sz w:val="22"/>
          <w:szCs w:val="22"/>
          <w:lang w:val="en-US" w:eastAsia="zh-CN"/>
        </w:rPr>
        <w:t>.</w:t>
      </w:r>
      <w:r>
        <w:rPr>
          <w:rFonts w:eastAsiaTheme="minorEastAsia" w:hint="eastAsia"/>
          <w:b/>
          <w:bCs/>
          <w:sz w:val="22"/>
          <w:szCs w:val="22"/>
          <w:lang w:val="en-US"/>
        </w:rPr>
        <w:t>1</w:t>
      </w:r>
      <w:r>
        <w:rPr>
          <w:rFonts w:eastAsia="SimSun"/>
          <w:b/>
          <w:bCs/>
          <w:sz w:val="22"/>
          <w:szCs w:val="22"/>
          <w:lang w:val="en-US" w:eastAsia="zh-CN"/>
        </w:rPr>
        <w:t>.2</w:t>
      </w:r>
      <w:r w:rsidRPr="003B0BF3">
        <w:rPr>
          <w:rFonts w:eastAsia="SimSun"/>
          <w:b/>
          <w:bCs/>
          <w:sz w:val="22"/>
          <w:szCs w:val="22"/>
          <w:lang w:val="en-US" w:eastAsia="zh-CN"/>
        </w:rPr>
        <w:t>.1</w:t>
      </w:r>
      <w:r>
        <w:rPr>
          <w:rFonts w:eastAsia="SimSun"/>
          <w:b/>
          <w:bCs/>
          <w:sz w:val="22"/>
          <w:szCs w:val="22"/>
          <w:lang w:val="en-US" w:eastAsia="zh-CN"/>
        </w:rPr>
        <w:t>.</w:t>
      </w:r>
      <w:r w:rsidRPr="00846086">
        <w:t xml:space="preserve"> </w:t>
      </w:r>
    </w:p>
    <w:tbl>
      <w:tblPr>
        <w:tblStyle w:val="af5"/>
        <w:tblW w:w="0" w:type="auto"/>
        <w:tblInd w:w="-5" w:type="dxa"/>
        <w:tblLook w:val="04A0" w:firstRow="1" w:lastRow="0" w:firstColumn="1" w:lastColumn="0" w:noHBand="0" w:noVBand="1"/>
      </w:tblPr>
      <w:tblGrid>
        <w:gridCol w:w="9493"/>
      </w:tblGrid>
      <w:tr w:rsidR="000C26D9" w14:paraId="7D50025A" w14:textId="77777777" w:rsidTr="006172DB">
        <w:tc>
          <w:tcPr>
            <w:tcW w:w="9493" w:type="dxa"/>
          </w:tcPr>
          <w:p w14:paraId="6CE51BF1" w14:textId="38736919" w:rsidR="00CD4CEB" w:rsidRPr="00AC0517" w:rsidRDefault="00CD4CEB" w:rsidP="00CD4CEB">
            <w:pPr>
              <w:rPr>
                <w:rFonts w:eastAsiaTheme="minorEastAsia"/>
                <w:b/>
                <w:bCs/>
                <w:sz w:val="22"/>
                <w:szCs w:val="22"/>
                <w:u w:val="single"/>
                <w:lang w:val="en-US"/>
              </w:rPr>
            </w:pPr>
            <w:r>
              <w:rPr>
                <w:rFonts w:eastAsiaTheme="minorEastAsia" w:hint="eastAsia"/>
                <w:b/>
                <w:bCs/>
                <w:sz w:val="22"/>
                <w:szCs w:val="22"/>
                <w:u w:val="single"/>
                <w:lang w:val="en-US"/>
              </w:rPr>
              <w:t>Text proposal</w:t>
            </w:r>
            <w:r w:rsidR="00EF0404">
              <w:rPr>
                <w:rFonts w:eastAsiaTheme="minorEastAsia"/>
                <w:b/>
                <w:bCs/>
                <w:sz w:val="22"/>
                <w:szCs w:val="22"/>
                <w:u w:val="single"/>
                <w:lang w:val="en-US"/>
              </w:rPr>
              <w:t xml:space="preserve"> 1</w:t>
            </w:r>
          </w:p>
          <w:p w14:paraId="2C6DEC15" w14:textId="77777777" w:rsidR="00CD4CEB" w:rsidRPr="0048482F" w:rsidRDefault="00CD4CEB" w:rsidP="00CD4CEB">
            <w:pPr>
              <w:pStyle w:val="3"/>
              <w:outlineLvl w:val="2"/>
              <w:rPr>
                <w:color w:val="000000"/>
              </w:rPr>
            </w:pPr>
            <w:r w:rsidRPr="0048482F">
              <w:rPr>
                <w:color w:val="000000"/>
              </w:rPr>
              <w:t>6.1.2</w:t>
            </w:r>
            <w:r w:rsidRPr="0048482F">
              <w:rPr>
                <w:color w:val="000000"/>
              </w:rPr>
              <w:tab/>
              <w:t xml:space="preserve">Resource allocation </w:t>
            </w:r>
          </w:p>
          <w:p w14:paraId="10069B1A" w14:textId="77777777" w:rsidR="00CD4CEB" w:rsidRPr="0048482F" w:rsidRDefault="00CD4CEB" w:rsidP="00CD4CEB">
            <w:pPr>
              <w:pStyle w:val="4"/>
              <w:outlineLvl w:val="3"/>
              <w:rPr>
                <w:color w:val="000000"/>
              </w:rPr>
            </w:pPr>
            <w:r w:rsidRPr="0048482F">
              <w:rPr>
                <w:color w:val="000000"/>
              </w:rPr>
              <w:t>6.1.2.1</w:t>
            </w:r>
            <w:r w:rsidRPr="0048482F">
              <w:rPr>
                <w:color w:val="000000"/>
              </w:rPr>
              <w:tab/>
              <w:t>Resource allocation in time domain</w:t>
            </w:r>
          </w:p>
          <w:p w14:paraId="6878F422" w14:textId="77777777" w:rsidR="00CD4CEB" w:rsidRPr="005907DB" w:rsidRDefault="00CD4CEB" w:rsidP="00CD4CEB">
            <w:pPr>
              <w:jc w:val="center"/>
              <w:rPr>
                <w:b/>
              </w:rPr>
            </w:pPr>
            <w:r w:rsidRPr="005907DB">
              <w:rPr>
                <w:b/>
                <w:color w:val="FF0000"/>
              </w:rPr>
              <w:t>&lt;</w:t>
            </w:r>
            <w:r w:rsidRPr="005907DB">
              <w:rPr>
                <w:rFonts w:hint="eastAsia"/>
                <w:b/>
                <w:color w:val="FF0000"/>
              </w:rPr>
              <w:t>O</w:t>
            </w:r>
            <w:r w:rsidRPr="005907DB">
              <w:rPr>
                <w:b/>
                <w:color w:val="FF0000"/>
              </w:rPr>
              <w:t>mitted&gt;</w:t>
            </w:r>
          </w:p>
          <w:p w14:paraId="033AA555" w14:textId="77777777" w:rsidR="00CD4CEB" w:rsidRPr="005907DB" w:rsidRDefault="00CD4CEB" w:rsidP="00CD4CEB">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7BE54D58" w14:textId="77777777" w:rsidR="00CD4CEB" w:rsidRPr="005907DB" w:rsidRDefault="00CD4CEB" w:rsidP="00CD4CE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6D53444" w14:textId="77777777" w:rsidR="00CD4CEB" w:rsidRDefault="00CD4CEB" w:rsidP="00CD4CEB">
            <w:pPr>
              <w:overflowPunct/>
              <w:autoSpaceDE/>
              <w:autoSpaceDN/>
              <w:adjustRightInd/>
              <w:ind w:left="568" w:hanging="284"/>
              <w:textAlignment w:val="auto"/>
              <w:rPr>
                <w:ins w:id="54" w:author="ASUSTeK" w:date="2022-01-01T23:15:00Z"/>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55" w:author="ASUSTeK" w:date="2022-01-10T17:26:00Z">
              <w:r w:rsidRPr="000C26D9">
                <w:t xml:space="preserve"> and the transmitting PUSCH is scheduled by DCI format 0_2</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5C42D284" w14:textId="77777777" w:rsidR="00CD4CEB" w:rsidRPr="005907DB" w:rsidRDefault="00CD4CEB" w:rsidP="00CD4CEB">
            <w:pPr>
              <w:overflowPunct/>
              <w:autoSpaceDE/>
              <w:autoSpaceDN/>
              <w:adjustRightInd/>
              <w:ind w:left="568" w:hanging="284"/>
              <w:textAlignment w:val="auto"/>
              <w:rPr>
                <w:lang w:eastAsia="en-US"/>
              </w:rPr>
            </w:pPr>
            <w:ins w:id="56" w:author="ASUSTeK" w:date="2022-01-10T17:26:00Z">
              <w:r w:rsidRPr="005907DB">
                <w:rPr>
                  <w:lang w:eastAsia="en-US"/>
                </w:rPr>
                <w:t>-</w:t>
              </w:r>
              <w:r>
                <w:tab/>
              </w:r>
              <w:r w:rsidRPr="00AC0517">
                <w:rPr>
                  <w:lang w:eastAsia="en-US"/>
                </w:rPr>
                <w:t xml:space="preserve">elseif the UE is configured with </w:t>
              </w:r>
              <w:r w:rsidRPr="00AC0517">
                <w:rPr>
                  <w:i/>
                  <w:lang w:eastAsia="en-US"/>
                </w:rPr>
                <w:t>pusch-AggregationFacto</w:t>
              </w:r>
              <w:r w:rsidRPr="000C26D9">
                <w:rPr>
                  <w:lang w:eastAsia="en-US"/>
                </w:rPr>
                <w:t xml:space="preserve">r, (and the transmitting PUSCH is scheduled by DCI format 0_1) and not configured with </w:t>
              </w:r>
              <w:r w:rsidRPr="00AC0517">
                <w:rPr>
                  <w:rFonts w:hint="eastAsia"/>
                  <w:i/>
                  <w:iCs/>
                  <w:color w:val="000000"/>
                  <w:lang w:eastAsia="en-US"/>
                </w:rPr>
                <w:t>pusch-TimeDomainAllocationListForMultiP</w:t>
              </w:r>
              <w:r w:rsidRPr="00AC0517">
                <w:rPr>
                  <w:i/>
                  <w:iCs/>
                  <w:color w:val="000000"/>
                  <w:lang w:eastAsia="en-US"/>
                </w:rPr>
                <w:t>U</w:t>
              </w:r>
              <w:r w:rsidRPr="00AC0517">
                <w:rPr>
                  <w:rFonts w:hint="eastAsia"/>
                  <w:i/>
                  <w:iCs/>
                  <w:color w:val="000000"/>
                  <w:lang w:eastAsia="en-US"/>
                </w:rPr>
                <w:t>SCH-r17</w:t>
              </w:r>
              <w:r w:rsidRPr="00AC0517">
                <w:rPr>
                  <w:lang w:eastAsia="en-US"/>
                </w:rPr>
                <w:t xml:space="preserve">, the number of repetitions </w:t>
              </w:r>
              <w:r w:rsidRPr="00AC0517">
                <w:rPr>
                  <w:i/>
                  <w:lang w:eastAsia="en-US"/>
                </w:rPr>
                <w:t>K</w:t>
              </w:r>
              <w:r w:rsidRPr="00AC0517">
                <w:rPr>
                  <w:lang w:eastAsia="en-US"/>
                </w:rPr>
                <w:t xml:space="preserve"> is equal to </w:t>
              </w:r>
              <w:r w:rsidRPr="00AC0517">
                <w:rPr>
                  <w:i/>
                  <w:lang w:eastAsia="en-US"/>
                </w:rPr>
                <w:t>puschAggregationFactor</w:t>
              </w:r>
              <w:r w:rsidRPr="005907DB">
                <w:rPr>
                  <w:lang w:eastAsia="en-US"/>
                </w:rPr>
                <w:t>;</w:t>
              </w:r>
            </w:ins>
          </w:p>
          <w:p w14:paraId="0A930C8A" w14:textId="77777777" w:rsidR="00CD4CEB" w:rsidRPr="005907DB" w:rsidRDefault="00CD4CEB" w:rsidP="00CD4CE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7B5EA784" w14:textId="77777777" w:rsidR="008771B3" w:rsidRPr="005907DB" w:rsidRDefault="008771B3" w:rsidP="008771B3">
            <w:pPr>
              <w:overflowPunct/>
              <w:autoSpaceDE/>
              <w:autoSpaceDN/>
              <w:adjustRightInd/>
              <w:jc w:val="center"/>
              <w:textAlignment w:val="auto"/>
              <w:rPr>
                <w:lang w:eastAsia="en-US"/>
              </w:rPr>
            </w:pPr>
            <w:r w:rsidRPr="005907DB">
              <w:rPr>
                <w:b/>
                <w:color w:val="FF0000"/>
              </w:rPr>
              <w:t>&lt;</w:t>
            </w:r>
            <w:r w:rsidRPr="005907DB">
              <w:rPr>
                <w:rFonts w:hint="eastAsia"/>
                <w:b/>
                <w:color w:val="FF0000"/>
              </w:rPr>
              <w:t>O</w:t>
            </w:r>
            <w:r w:rsidRPr="005907DB">
              <w:rPr>
                <w:b/>
                <w:color w:val="FF0000"/>
              </w:rPr>
              <w:t>mitted&gt;</w:t>
            </w:r>
          </w:p>
          <w:p w14:paraId="3CEC507B" w14:textId="25553788" w:rsidR="00CD4CEB" w:rsidRPr="005907DB" w:rsidRDefault="00CD4CEB" w:rsidP="00CD4CE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r>
              <w:rPr>
                <w:rFonts w:eastAsia="SimSun"/>
                <w:i/>
                <w:iCs/>
                <w:color w:val="000000"/>
                <w:lang w:eastAsia="en-GB"/>
              </w:rPr>
              <w:t>U</w:t>
            </w:r>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623A9AC2" w14:textId="169520AF" w:rsidR="000C26D9" w:rsidRPr="005B2D5E" w:rsidRDefault="00CD4CEB" w:rsidP="00CD4CEB">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6380C20A" w14:textId="77777777" w:rsidR="00EF0404" w:rsidRPr="005C1F20" w:rsidRDefault="00EF0404" w:rsidP="00EF0404">
      <w:pPr>
        <w:rPr>
          <w:u w:val="single"/>
        </w:rPr>
      </w:pPr>
      <w:r w:rsidRPr="005C1F20">
        <w:rPr>
          <w:u w:val="single"/>
        </w:rPr>
        <w:t>Reason for change:</w:t>
      </w:r>
      <w:r w:rsidRPr="0093637F">
        <w:t xml:space="preserve"> </w:t>
      </w:r>
    </w:p>
    <w:p w14:paraId="5DA0EBF9" w14:textId="62588D16" w:rsidR="00EF0404" w:rsidRDefault="00EF0404" w:rsidP="00D30298">
      <w:pPr>
        <w:ind w:left="480"/>
      </w:pPr>
      <w:r>
        <w:t xml:space="preserve">When UE is configured with </w:t>
      </w:r>
      <w:r w:rsidRPr="00D30298">
        <w:rPr>
          <w:i/>
          <w:lang w:eastAsia="en-US"/>
        </w:rPr>
        <w:t>pusch-AggregationFactor</w:t>
      </w:r>
      <w:r>
        <w:t xml:space="preserve">, determination of number of repetition K is directly based on </w:t>
      </w:r>
      <w:r w:rsidRPr="00D30298">
        <w:rPr>
          <w:i/>
          <w:lang w:eastAsia="en-US"/>
        </w:rPr>
        <w:t>pusch-AggregationFactor</w:t>
      </w:r>
      <w:r>
        <w:t>. However,</w:t>
      </w:r>
      <w:r w:rsidR="00D30298">
        <w:t xml:space="preserve"> for </w:t>
      </w:r>
      <w:r w:rsidR="00D30298" w:rsidRPr="00D30298">
        <w:rPr>
          <w:rFonts w:eastAsia="SimSun" w:hint="eastAsia"/>
          <w:i/>
          <w:iCs/>
          <w:color w:val="000000"/>
          <w:lang w:eastAsia="en-GB"/>
        </w:rPr>
        <w:t>pusch-TimeDomainAllocationListForMultiP</w:t>
      </w:r>
      <w:r w:rsidR="00D30298" w:rsidRPr="00D30298">
        <w:rPr>
          <w:rFonts w:eastAsia="SimSun"/>
          <w:i/>
          <w:iCs/>
          <w:color w:val="000000"/>
          <w:lang w:eastAsia="en-GB"/>
        </w:rPr>
        <w:t>U</w:t>
      </w:r>
      <w:r w:rsidR="00D30298" w:rsidRPr="00D30298">
        <w:rPr>
          <w:rFonts w:eastAsia="SimSun" w:hint="eastAsia"/>
          <w:i/>
          <w:iCs/>
          <w:color w:val="000000"/>
          <w:lang w:eastAsia="en-GB"/>
        </w:rPr>
        <w:t>SCH-r17</w:t>
      </w:r>
      <w:r w:rsidR="00D30298">
        <w:t>, the UE does not app</w:t>
      </w:r>
      <w:r w:rsidR="00D30298" w:rsidRPr="00D30298">
        <w:t>ly</w:t>
      </w:r>
      <w:r w:rsidR="00D30298" w:rsidRPr="00D30298">
        <w:rPr>
          <w:rFonts w:eastAsia="SimSun" w:hint="eastAsia"/>
          <w:i/>
          <w:iCs/>
          <w:color w:val="000000"/>
          <w:lang w:val="x-none" w:eastAsia="en-US"/>
        </w:rPr>
        <w:t xml:space="preserve"> </w:t>
      </w:r>
      <w:r w:rsidR="00D30298" w:rsidRPr="00D30298">
        <w:rPr>
          <w:rFonts w:hint="eastAsia"/>
          <w:i/>
          <w:iCs/>
          <w:lang w:val="x-none"/>
        </w:rPr>
        <w:t>pusch-AggregationFactor</w:t>
      </w:r>
      <w:r w:rsidR="00D30298" w:rsidRPr="00D30298">
        <w:rPr>
          <w:i/>
          <w:iCs/>
        </w:rPr>
        <w:t>,</w:t>
      </w:r>
      <w:r w:rsidR="00D30298" w:rsidRPr="00D30298">
        <w:t xml:space="preserve"> if configured, </w:t>
      </w:r>
      <w:r w:rsidR="00D30298" w:rsidRPr="00D30298">
        <w:rPr>
          <w:rFonts w:hint="eastAsia"/>
          <w:lang w:val="x-none"/>
        </w:rPr>
        <w:t>to DCI format 0_1</w:t>
      </w:r>
      <w:r w:rsidR="00D30298" w:rsidRPr="00D30298">
        <w:rPr>
          <w:lang w:val="x-none"/>
        </w:rPr>
        <w:t>.</w:t>
      </w:r>
    </w:p>
    <w:p w14:paraId="15732E21" w14:textId="77777777" w:rsidR="00EF0404" w:rsidRPr="005C1F20" w:rsidRDefault="00EF0404" w:rsidP="00EF0404">
      <w:pPr>
        <w:rPr>
          <w:u w:val="single"/>
        </w:rPr>
      </w:pPr>
      <w:r w:rsidRPr="005C1F20">
        <w:rPr>
          <w:u w:val="single"/>
        </w:rPr>
        <w:lastRenderedPageBreak/>
        <w:t>Summary of change:</w:t>
      </w:r>
      <w:r w:rsidRPr="0093637F">
        <w:t xml:space="preserve"> </w:t>
      </w:r>
    </w:p>
    <w:p w14:paraId="7EBD5744" w14:textId="22425FE9" w:rsidR="00EF0404" w:rsidRDefault="0019508D" w:rsidP="00EF0404">
      <w:pPr>
        <w:ind w:left="480"/>
      </w:pPr>
      <w:r>
        <w:t>Text proposal</w:t>
      </w:r>
      <w:r w:rsidR="00EF0404">
        <w:t xml:space="preserve"> </w:t>
      </w:r>
      <w:r w:rsidR="00D30298">
        <w:t xml:space="preserve">details different cases of determining number of repetition K. </w:t>
      </w:r>
    </w:p>
    <w:p w14:paraId="18234A9E" w14:textId="77777777" w:rsidR="00EF0404" w:rsidRDefault="00EF0404" w:rsidP="00EF0404">
      <w:r w:rsidRPr="005C1F20">
        <w:rPr>
          <w:u w:val="single"/>
        </w:rPr>
        <w:t>Consequences if not approved:</w:t>
      </w:r>
      <w:r>
        <w:t xml:space="preserve"> </w:t>
      </w:r>
    </w:p>
    <w:p w14:paraId="194F0B42" w14:textId="56789842" w:rsidR="00EF0404" w:rsidRDefault="00EF27BF" w:rsidP="00EF0404">
      <w:pPr>
        <w:ind w:left="480"/>
      </w:pPr>
      <w:r>
        <w:t xml:space="preserve">For </w:t>
      </w:r>
      <w:r w:rsidRPr="00D30298">
        <w:rPr>
          <w:rFonts w:eastAsia="SimSun" w:hint="eastAsia"/>
          <w:i/>
          <w:iCs/>
          <w:color w:val="000000"/>
          <w:lang w:eastAsia="en-GB"/>
        </w:rPr>
        <w:t>pusch-TimeDomainAllocationListForMultiP</w:t>
      </w:r>
      <w:r w:rsidRPr="00D30298">
        <w:rPr>
          <w:rFonts w:eastAsia="SimSun"/>
          <w:i/>
          <w:iCs/>
          <w:color w:val="000000"/>
          <w:lang w:eastAsia="en-GB"/>
        </w:rPr>
        <w:t>U</w:t>
      </w:r>
      <w:r w:rsidRPr="00D30298">
        <w:rPr>
          <w:rFonts w:eastAsia="SimSun" w:hint="eastAsia"/>
          <w:i/>
          <w:iCs/>
          <w:color w:val="000000"/>
          <w:lang w:eastAsia="en-GB"/>
        </w:rPr>
        <w:t>SCH-r17</w:t>
      </w:r>
      <w:r>
        <w:t>, texts of “not appl</w:t>
      </w:r>
      <w:r w:rsidRPr="00EF27BF">
        <w:t>y</w:t>
      </w:r>
      <w:r w:rsidRPr="00EF27BF">
        <w:rPr>
          <w:rFonts w:eastAsia="SimSun" w:hint="eastAsia"/>
          <w:i/>
          <w:iCs/>
          <w:color w:val="000000"/>
          <w:lang w:val="x-none" w:eastAsia="en-US"/>
        </w:rPr>
        <w:t xml:space="preserve"> </w:t>
      </w:r>
      <w:r w:rsidRPr="00EF27BF">
        <w:rPr>
          <w:rFonts w:hint="eastAsia"/>
          <w:i/>
          <w:iCs/>
          <w:lang w:val="x-none"/>
        </w:rPr>
        <w:t>pusch-AggregationFactor</w:t>
      </w:r>
      <w:r w:rsidRPr="00EF27BF">
        <w:rPr>
          <w:i/>
          <w:iCs/>
        </w:rPr>
        <w:t>,</w:t>
      </w:r>
      <w:r w:rsidRPr="00EF27BF">
        <w:t xml:space="preserve"> if configured, </w:t>
      </w:r>
      <w:r w:rsidRPr="00EF27BF">
        <w:rPr>
          <w:rFonts w:hint="eastAsia"/>
          <w:lang w:val="x-none"/>
        </w:rPr>
        <w:t>to DCI format 0_1</w:t>
      </w:r>
      <w:r>
        <w:t>” contradicts texts of “</w:t>
      </w:r>
      <w:r w:rsidRPr="00EF27BF">
        <w:t xml:space="preserve">elseif the UE is configured with </w:t>
      </w:r>
      <w:r w:rsidRPr="00EF27BF">
        <w:rPr>
          <w:i/>
        </w:rPr>
        <w:t>pusch-AggregationFactor</w:t>
      </w:r>
      <w:r w:rsidRPr="00EF27BF">
        <w:t xml:space="preserve">, the number of repetitions </w:t>
      </w:r>
      <w:r w:rsidRPr="00EF27BF">
        <w:rPr>
          <w:i/>
        </w:rPr>
        <w:t>K</w:t>
      </w:r>
      <w:r w:rsidRPr="00EF27BF">
        <w:t xml:space="preserve"> is equal to </w:t>
      </w:r>
      <w:r w:rsidRPr="00EF27BF">
        <w:rPr>
          <w:i/>
        </w:rPr>
        <w:t>pusch-AggregationFactor</w:t>
      </w:r>
      <w:r w:rsidRPr="00EF27BF">
        <w:t>;</w:t>
      </w:r>
      <w:r>
        <w:t>”.</w:t>
      </w:r>
    </w:p>
    <w:p w14:paraId="6B75F5D0" w14:textId="77777777" w:rsidR="008771B3" w:rsidRDefault="008771B3" w:rsidP="00EF0404">
      <w:pPr>
        <w:ind w:left="480"/>
      </w:pPr>
    </w:p>
    <w:tbl>
      <w:tblPr>
        <w:tblStyle w:val="af5"/>
        <w:tblW w:w="0" w:type="auto"/>
        <w:tblInd w:w="-5" w:type="dxa"/>
        <w:tblLook w:val="04A0" w:firstRow="1" w:lastRow="0" w:firstColumn="1" w:lastColumn="0" w:noHBand="0" w:noVBand="1"/>
      </w:tblPr>
      <w:tblGrid>
        <w:gridCol w:w="9493"/>
      </w:tblGrid>
      <w:tr w:rsidR="0019508D" w14:paraId="09BE0961" w14:textId="77777777" w:rsidTr="00F05FBB">
        <w:tc>
          <w:tcPr>
            <w:tcW w:w="9493" w:type="dxa"/>
          </w:tcPr>
          <w:p w14:paraId="4F6BB17A" w14:textId="000BA46F" w:rsidR="0019508D" w:rsidRPr="00AC0517" w:rsidRDefault="0019508D" w:rsidP="00F05FBB">
            <w:pPr>
              <w:rPr>
                <w:rFonts w:eastAsiaTheme="minorEastAsia"/>
                <w:b/>
                <w:bCs/>
                <w:sz w:val="22"/>
                <w:szCs w:val="22"/>
                <w:u w:val="single"/>
                <w:lang w:val="en-US"/>
              </w:rPr>
            </w:pPr>
            <w:r>
              <w:rPr>
                <w:rFonts w:eastAsiaTheme="minorEastAsia" w:hint="eastAsia"/>
                <w:b/>
                <w:bCs/>
                <w:sz w:val="22"/>
                <w:szCs w:val="22"/>
                <w:u w:val="single"/>
                <w:lang w:val="en-US"/>
              </w:rPr>
              <w:t>Text proposal</w:t>
            </w:r>
            <w:r>
              <w:rPr>
                <w:rFonts w:eastAsiaTheme="minorEastAsia"/>
                <w:b/>
                <w:bCs/>
                <w:sz w:val="22"/>
                <w:szCs w:val="22"/>
                <w:u w:val="single"/>
                <w:lang w:val="en-US"/>
              </w:rPr>
              <w:t xml:space="preserve"> 2</w:t>
            </w:r>
          </w:p>
          <w:p w14:paraId="7184808A" w14:textId="77777777" w:rsidR="0019508D" w:rsidRPr="0048482F" w:rsidRDefault="0019508D" w:rsidP="00F05FBB">
            <w:pPr>
              <w:pStyle w:val="3"/>
              <w:outlineLvl w:val="2"/>
              <w:rPr>
                <w:color w:val="000000"/>
              </w:rPr>
            </w:pPr>
            <w:r w:rsidRPr="0048482F">
              <w:rPr>
                <w:color w:val="000000"/>
              </w:rPr>
              <w:t>6.1.2</w:t>
            </w:r>
            <w:r w:rsidRPr="0048482F">
              <w:rPr>
                <w:color w:val="000000"/>
              </w:rPr>
              <w:tab/>
              <w:t xml:space="preserve">Resource allocation </w:t>
            </w:r>
          </w:p>
          <w:p w14:paraId="03442B91" w14:textId="77777777" w:rsidR="0019508D" w:rsidRPr="0048482F" w:rsidRDefault="0019508D" w:rsidP="00F05FBB">
            <w:pPr>
              <w:pStyle w:val="4"/>
              <w:outlineLvl w:val="3"/>
              <w:rPr>
                <w:color w:val="000000"/>
              </w:rPr>
            </w:pPr>
            <w:r w:rsidRPr="0048482F">
              <w:rPr>
                <w:color w:val="000000"/>
              </w:rPr>
              <w:t>6.1.2.1</w:t>
            </w:r>
            <w:r w:rsidRPr="0048482F">
              <w:rPr>
                <w:color w:val="000000"/>
              </w:rPr>
              <w:tab/>
              <w:t>Resource allocation in time domain</w:t>
            </w:r>
          </w:p>
          <w:p w14:paraId="69480FD9" w14:textId="77777777" w:rsidR="0019508D" w:rsidRPr="005907DB" w:rsidRDefault="0019508D" w:rsidP="00F05FBB">
            <w:pPr>
              <w:jc w:val="center"/>
              <w:rPr>
                <w:b/>
              </w:rPr>
            </w:pPr>
            <w:r w:rsidRPr="005907DB">
              <w:rPr>
                <w:b/>
                <w:color w:val="FF0000"/>
              </w:rPr>
              <w:t>&lt;</w:t>
            </w:r>
            <w:r w:rsidRPr="005907DB">
              <w:rPr>
                <w:rFonts w:hint="eastAsia"/>
                <w:b/>
                <w:color w:val="FF0000"/>
              </w:rPr>
              <w:t>O</w:t>
            </w:r>
            <w:r w:rsidRPr="005907DB">
              <w:rPr>
                <w:b/>
                <w:color w:val="FF0000"/>
              </w:rPr>
              <w:t>mitted&gt;</w:t>
            </w:r>
          </w:p>
          <w:p w14:paraId="0C94DE31" w14:textId="77777777" w:rsidR="0019508D" w:rsidRPr="005907DB" w:rsidRDefault="0019508D" w:rsidP="00F05FBB">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461CA690" w14:textId="77777777" w:rsidR="0019508D" w:rsidRPr="005907DB" w:rsidRDefault="0019508D" w:rsidP="00F05FB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1EE10242" w14:textId="5F8D6E77" w:rsidR="0019508D" w:rsidRPr="005907DB" w:rsidRDefault="0019508D" w:rsidP="00F05FB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57" w:author="ASUSTeK" w:date="2022-04-21T11:31:00Z">
              <w:r w:rsidR="00B02FCA">
                <w:rPr>
                  <w:rFonts w:eastAsia="SimSun"/>
                  <w:lang w:eastAsia="en-US"/>
                </w:rPr>
                <w:t xml:space="preserve"> </w:t>
              </w:r>
            </w:ins>
            <w:ins w:id="58" w:author="ASUSTeK" w:date="2022-04-21T12:03:00Z">
              <w:r w:rsidR="00B02FCA">
                <w:rPr>
                  <w:rFonts w:eastAsia="SimSun"/>
                  <w:lang w:eastAsia="en-US"/>
                </w:rPr>
                <w:t xml:space="preserve">and </w:t>
              </w:r>
            </w:ins>
            <w:ins w:id="59" w:author="ASUSTeK" w:date="2022-04-21T11:32:00Z">
              <w:r w:rsidR="00B02FCA">
                <w:rPr>
                  <w:rFonts w:eastAsia="SimSun"/>
                  <w:lang w:eastAsia="en-US"/>
                </w:rPr>
                <w:t xml:space="preserve">not configured with </w:t>
              </w:r>
              <w:r w:rsidR="00B02FCA" w:rsidRPr="003B6606">
                <w:rPr>
                  <w:rFonts w:eastAsia="SimSun"/>
                  <w:i/>
                  <w:lang w:eastAsia="en-US"/>
                </w:rPr>
                <w:t>p</w:t>
              </w:r>
            </w:ins>
            <w:ins w:id="60" w:author="ASUSTeK" w:date="2022-04-21T12:04:00Z">
              <w:r w:rsidR="00B02FCA">
                <w:rPr>
                  <w:rFonts w:eastAsia="SimSun"/>
                  <w:i/>
                  <w:lang w:eastAsia="en-US"/>
                </w:rPr>
                <w:t>u</w:t>
              </w:r>
            </w:ins>
            <w:ins w:id="61" w:author="ASUSTeK" w:date="2022-04-21T11:32:00Z">
              <w:r w:rsidR="00B02FCA" w:rsidRPr="003B6606">
                <w:rPr>
                  <w:rFonts w:eastAsia="SimSun"/>
                  <w:i/>
                  <w:lang w:eastAsia="en-US"/>
                </w:rPr>
                <w:t>sch-TimeDomainAllocationListForMultiP</w:t>
              </w:r>
            </w:ins>
            <w:ins w:id="62" w:author="ASUSTeK" w:date="2022-04-21T12:04:00Z">
              <w:r w:rsidR="00B02FCA">
                <w:rPr>
                  <w:rFonts w:eastAsia="SimSun"/>
                  <w:i/>
                  <w:lang w:eastAsia="en-US"/>
                </w:rPr>
                <w:t>U</w:t>
              </w:r>
            </w:ins>
            <w:ins w:id="63" w:author="ASUSTeK" w:date="2022-04-21T11:32:00Z">
              <w:r w:rsidR="00B02FCA" w:rsidRPr="003B6606">
                <w:rPr>
                  <w:rFonts w:eastAsia="SimSun"/>
                  <w:i/>
                  <w:lang w:eastAsia="en-US"/>
                </w:rPr>
                <w:t>SCH-r17</w:t>
              </w:r>
              <w:r w:rsidR="00B02FCA" w:rsidRPr="003B6606">
                <w:rPr>
                  <w:rFonts w:eastAsia="SimSun"/>
                  <w:lang w:eastAsia="en-US"/>
                </w:rPr>
                <w:t xml:space="preserve"> </w:t>
              </w:r>
              <w:r w:rsidR="00B02FCA">
                <w:rPr>
                  <w:rFonts w:eastAsia="SimSun"/>
                  <w:lang w:eastAsia="en-US"/>
                </w:rPr>
                <w:t>for corresponding DCI format</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39205CFE" w14:textId="77777777" w:rsidR="0019508D" w:rsidRPr="005907DB" w:rsidRDefault="0019508D" w:rsidP="00F05FB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50D1F8CB" w14:textId="77777777" w:rsidR="008771B3" w:rsidRPr="005907DB" w:rsidRDefault="008771B3" w:rsidP="008771B3">
            <w:pPr>
              <w:overflowPunct/>
              <w:autoSpaceDE/>
              <w:autoSpaceDN/>
              <w:adjustRightInd/>
              <w:jc w:val="center"/>
              <w:textAlignment w:val="auto"/>
              <w:rPr>
                <w:lang w:eastAsia="en-US"/>
              </w:rPr>
            </w:pPr>
            <w:r w:rsidRPr="005907DB">
              <w:rPr>
                <w:b/>
                <w:color w:val="FF0000"/>
              </w:rPr>
              <w:t>&lt;</w:t>
            </w:r>
            <w:r w:rsidRPr="005907DB">
              <w:rPr>
                <w:rFonts w:hint="eastAsia"/>
                <w:b/>
                <w:color w:val="FF0000"/>
              </w:rPr>
              <w:t>O</w:t>
            </w:r>
            <w:r w:rsidRPr="005907DB">
              <w:rPr>
                <w:b/>
                <w:color w:val="FF0000"/>
              </w:rPr>
              <w:t>mitted&gt;</w:t>
            </w:r>
          </w:p>
          <w:p w14:paraId="6C3ED81D" w14:textId="77777777" w:rsidR="0019508D" w:rsidRPr="005907DB" w:rsidRDefault="0019508D" w:rsidP="00F05FB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r>
              <w:rPr>
                <w:rFonts w:eastAsia="SimSun"/>
                <w:i/>
                <w:iCs/>
                <w:color w:val="000000"/>
                <w:lang w:eastAsia="en-GB"/>
              </w:rPr>
              <w:t>U</w:t>
            </w:r>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41F5B218" w14:textId="77777777" w:rsidR="0019508D" w:rsidRPr="005B2D5E" w:rsidRDefault="0019508D" w:rsidP="00F05FBB">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79B871B4" w14:textId="77777777" w:rsidR="0019508D" w:rsidRPr="005C1F20" w:rsidRDefault="0019508D" w:rsidP="0019508D">
      <w:pPr>
        <w:rPr>
          <w:u w:val="single"/>
        </w:rPr>
      </w:pPr>
      <w:r w:rsidRPr="005C1F20">
        <w:rPr>
          <w:u w:val="single"/>
        </w:rPr>
        <w:t>Reason for change:</w:t>
      </w:r>
      <w:r w:rsidRPr="0093637F">
        <w:t xml:space="preserve"> </w:t>
      </w:r>
    </w:p>
    <w:p w14:paraId="33EF0565" w14:textId="77777777" w:rsidR="0019508D" w:rsidRDefault="0019508D" w:rsidP="0019508D">
      <w:pPr>
        <w:ind w:left="480"/>
      </w:pPr>
      <w:r>
        <w:t xml:space="preserve">When UE is configured with </w:t>
      </w:r>
      <w:r w:rsidRPr="00D30298">
        <w:rPr>
          <w:i/>
          <w:lang w:eastAsia="en-US"/>
        </w:rPr>
        <w:t>pusch-AggregationFactor</w:t>
      </w:r>
      <w:r>
        <w:t xml:space="preserve">, determination of number of repetition K is directly based on </w:t>
      </w:r>
      <w:r w:rsidRPr="00D30298">
        <w:rPr>
          <w:i/>
          <w:lang w:eastAsia="en-US"/>
        </w:rPr>
        <w:t>pusch-AggregationFactor</w:t>
      </w:r>
      <w:r>
        <w:t xml:space="preserve">. However, for </w:t>
      </w:r>
      <w:r w:rsidRPr="00D30298">
        <w:rPr>
          <w:rFonts w:eastAsia="SimSun" w:hint="eastAsia"/>
          <w:i/>
          <w:iCs/>
          <w:color w:val="000000"/>
          <w:lang w:eastAsia="en-GB"/>
        </w:rPr>
        <w:t>pusch-TimeDomainAllocationListForMultiP</w:t>
      </w:r>
      <w:r w:rsidRPr="00D30298">
        <w:rPr>
          <w:rFonts w:eastAsia="SimSun"/>
          <w:i/>
          <w:iCs/>
          <w:color w:val="000000"/>
          <w:lang w:eastAsia="en-GB"/>
        </w:rPr>
        <w:t>U</w:t>
      </w:r>
      <w:r w:rsidRPr="00D30298">
        <w:rPr>
          <w:rFonts w:eastAsia="SimSun" w:hint="eastAsia"/>
          <w:i/>
          <w:iCs/>
          <w:color w:val="000000"/>
          <w:lang w:eastAsia="en-GB"/>
        </w:rPr>
        <w:t>SCH-r17</w:t>
      </w:r>
      <w:r>
        <w:t>, the UE does not app</w:t>
      </w:r>
      <w:r w:rsidRPr="00D30298">
        <w:t>ly</w:t>
      </w:r>
      <w:r w:rsidRPr="00D30298">
        <w:rPr>
          <w:rFonts w:eastAsia="SimSun" w:hint="eastAsia"/>
          <w:i/>
          <w:iCs/>
          <w:color w:val="000000"/>
          <w:lang w:val="x-none" w:eastAsia="en-US"/>
        </w:rPr>
        <w:t xml:space="preserve"> </w:t>
      </w:r>
      <w:r w:rsidRPr="00D30298">
        <w:rPr>
          <w:rFonts w:hint="eastAsia"/>
          <w:i/>
          <w:iCs/>
          <w:lang w:val="x-none"/>
        </w:rPr>
        <w:t>pusch-AggregationFactor</w:t>
      </w:r>
      <w:r w:rsidRPr="00D30298">
        <w:rPr>
          <w:i/>
          <w:iCs/>
        </w:rPr>
        <w:t>,</w:t>
      </w:r>
      <w:r w:rsidRPr="00D30298">
        <w:t xml:space="preserve"> if configured, </w:t>
      </w:r>
      <w:r w:rsidRPr="00D30298">
        <w:rPr>
          <w:rFonts w:hint="eastAsia"/>
          <w:lang w:val="x-none"/>
        </w:rPr>
        <w:t>to DCI format 0_1</w:t>
      </w:r>
      <w:r w:rsidRPr="00D30298">
        <w:rPr>
          <w:lang w:val="x-none"/>
        </w:rPr>
        <w:t>.</w:t>
      </w:r>
    </w:p>
    <w:p w14:paraId="73AEC908" w14:textId="77777777" w:rsidR="0019508D" w:rsidRPr="005C1F20" w:rsidRDefault="0019508D" w:rsidP="0019508D">
      <w:pPr>
        <w:rPr>
          <w:u w:val="single"/>
        </w:rPr>
      </w:pPr>
      <w:r w:rsidRPr="005C1F20">
        <w:rPr>
          <w:u w:val="single"/>
        </w:rPr>
        <w:t>Summary of change:</w:t>
      </w:r>
      <w:r w:rsidRPr="0093637F">
        <w:t xml:space="preserve"> </w:t>
      </w:r>
    </w:p>
    <w:p w14:paraId="136333D7" w14:textId="30C1D575" w:rsidR="0019508D" w:rsidRDefault="0019508D" w:rsidP="0019508D">
      <w:pPr>
        <w:ind w:left="480"/>
      </w:pPr>
      <w:r>
        <w:lastRenderedPageBreak/>
        <w:t xml:space="preserve">Text proposal </w:t>
      </w:r>
      <w:r w:rsidR="00B02FCA">
        <w:t xml:space="preserve">clarify that K is </w:t>
      </w:r>
      <w:r w:rsidR="00B02FCA" w:rsidRPr="00D30298">
        <w:rPr>
          <w:rFonts w:hint="eastAsia"/>
          <w:i/>
          <w:iCs/>
          <w:lang w:val="x-none"/>
        </w:rPr>
        <w:t>p</w:t>
      </w:r>
      <w:r w:rsidR="00B02FCA">
        <w:rPr>
          <w:i/>
          <w:iCs/>
          <w:lang w:val="x-none"/>
        </w:rPr>
        <w:t>u</w:t>
      </w:r>
      <w:r w:rsidR="00B02FCA" w:rsidRPr="00D30298">
        <w:rPr>
          <w:rFonts w:hint="eastAsia"/>
          <w:i/>
          <w:iCs/>
          <w:lang w:val="x-none"/>
        </w:rPr>
        <w:t>sch-AggregationFactor</w:t>
      </w:r>
      <w:r w:rsidR="00B02FCA">
        <w:t xml:space="preserve"> based on condition that “the UE is not configured with pu</w:t>
      </w:r>
      <w:r w:rsidR="00B02FCA" w:rsidRPr="0019508D">
        <w:t>sch-Ti</w:t>
      </w:r>
      <w:r w:rsidR="00B02FCA">
        <w:t>meDomainAllocationListForMultiPU</w:t>
      </w:r>
      <w:r w:rsidR="00B02FCA" w:rsidRPr="0019508D">
        <w:t>SCH-r17 for corresponding DCI format</w:t>
      </w:r>
      <w:r w:rsidR="00B02FCA">
        <w:t>”</w:t>
      </w:r>
      <w:r>
        <w:t xml:space="preserve">. </w:t>
      </w:r>
    </w:p>
    <w:p w14:paraId="5FC8835D" w14:textId="77777777" w:rsidR="0019508D" w:rsidRDefault="0019508D" w:rsidP="0019508D">
      <w:r w:rsidRPr="005C1F20">
        <w:rPr>
          <w:u w:val="single"/>
        </w:rPr>
        <w:t>Consequences if not approved:</w:t>
      </w:r>
      <w:r>
        <w:t xml:space="preserve"> </w:t>
      </w:r>
    </w:p>
    <w:p w14:paraId="2A6472D5" w14:textId="77777777" w:rsidR="0019508D" w:rsidRDefault="0019508D" w:rsidP="0019508D">
      <w:pPr>
        <w:ind w:left="480"/>
      </w:pPr>
      <w:r>
        <w:t xml:space="preserve">For </w:t>
      </w:r>
      <w:r w:rsidRPr="00D30298">
        <w:rPr>
          <w:rFonts w:eastAsia="SimSun" w:hint="eastAsia"/>
          <w:i/>
          <w:iCs/>
          <w:color w:val="000000"/>
          <w:lang w:eastAsia="en-GB"/>
        </w:rPr>
        <w:t>pusch-TimeDomainAllocationListForMultiP</w:t>
      </w:r>
      <w:r w:rsidRPr="00D30298">
        <w:rPr>
          <w:rFonts w:eastAsia="SimSun"/>
          <w:i/>
          <w:iCs/>
          <w:color w:val="000000"/>
          <w:lang w:eastAsia="en-GB"/>
        </w:rPr>
        <w:t>U</w:t>
      </w:r>
      <w:r w:rsidRPr="00D30298">
        <w:rPr>
          <w:rFonts w:eastAsia="SimSun" w:hint="eastAsia"/>
          <w:i/>
          <w:iCs/>
          <w:color w:val="000000"/>
          <w:lang w:eastAsia="en-GB"/>
        </w:rPr>
        <w:t>SCH-r17</w:t>
      </w:r>
      <w:r>
        <w:t>, texts of “not appl</w:t>
      </w:r>
      <w:r w:rsidRPr="00EF27BF">
        <w:t>y</w:t>
      </w:r>
      <w:r w:rsidRPr="00EF27BF">
        <w:rPr>
          <w:rFonts w:eastAsia="SimSun" w:hint="eastAsia"/>
          <w:i/>
          <w:iCs/>
          <w:color w:val="000000"/>
          <w:lang w:val="x-none" w:eastAsia="en-US"/>
        </w:rPr>
        <w:t xml:space="preserve"> </w:t>
      </w:r>
      <w:r w:rsidRPr="00EF27BF">
        <w:rPr>
          <w:rFonts w:hint="eastAsia"/>
          <w:i/>
          <w:iCs/>
          <w:lang w:val="x-none"/>
        </w:rPr>
        <w:t>pusch-AggregationFactor</w:t>
      </w:r>
      <w:r w:rsidRPr="00EF27BF">
        <w:rPr>
          <w:i/>
          <w:iCs/>
        </w:rPr>
        <w:t>,</w:t>
      </w:r>
      <w:r w:rsidRPr="00EF27BF">
        <w:t xml:space="preserve"> if configured, </w:t>
      </w:r>
      <w:r w:rsidRPr="00EF27BF">
        <w:rPr>
          <w:rFonts w:hint="eastAsia"/>
          <w:lang w:val="x-none"/>
        </w:rPr>
        <w:t>to DCI format 0_1</w:t>
      </w:r>
      <w:r>
        <w:t>” contradicts texts of “</w:t>
      </w:r>
      <w:r w:rsidRPr="00EF27BF">
        <w:t xml:space="preserve">elseif the UE is configured with </w:t>
      </w:r>
      <w:r w:rsidRPr="00EF27BF">
        <w:rPr>
          <w:i/>
        </w:rPr>
        <w:t>pusch-AggregationFactor</w:t>
      </w:r>
      <w:r w:rsidRPr="00EF27BF">
        <w:t xml:space="preserve">, the number of repetitions </w:t>
      </w:r>
      <w:r w:rsidRPr="00EF27BF">
        <w:rPr>
          <w:i/>
        </w:rPr>
        <w:t>K</w:t>
      </w:r>
      <w:r w:rsidRPr="00EF27BF">
        <w:t xml:space="preserve"> is equal to </w:t>
      </w:r>
      <w:r w:rsidRPr="00EF27BF">
        <w:rPr>
          <w:i/>
        </w:rPr>
        <w:t>pusch-AggregationFactor</w:t>
      </w:r>
      <w:r w:rsidRPr="00EF27BF">
        <w:t>;</w:t>
      </w:r>
      <w:r>
        <w:t>”.</w:t>
      </w:r>
    </w:p>
    <w:p w14:paraId="4070E333" w14:textId="77777777" w:rsidR="0019508D" w:rsidRDefault="0019508D" w:rsidP="00EF0404">
      <w:pPr>
        <w:ind w:left="480"/>
      </w:pPr>
    </w:p>
    <w:tbl>
      <w:tblPr>
        <w:tblStyle w:val="af5"/>
        <w:tblW w:w="0" w:type="auto"/>
        <w:tblLook w:val="04A0" w:firstRow="1" w:lastRow="0" w:firstColumn="1" w:lastColumn="0" w:noHBand="0" w:noVBand="1"/>
      </w:tblPr>
      <w:tblGrid>
        <w:gridCol w:w="9488"/>
      </w:tblGrid>
      <w:tr w:rsidR="00EF0404" w14:paraId="12C19E5A" w14:textId="77777777" w:rsidTr="00A22CB9">
        <w:tc>
          <w:tcPr>
            <w:tcW w:w="9488" w:type="dxa"/>
          </w:tcPr>
          <w:p w14:paraId="602B4135" w14:textId="67C4802B" w:rsidR="0019508D" w:rsidRPr="00AC0517" w:rsidRDefault="0019508D" w:rsidP="0019508D">
            <w:pPr>
              <w:rPr>
                <w:rFonts w:eastAsiaTheme="minorEastAsia"/>
                <w:b/>
                <w:bCs/>
                <w:sz w:val="22"/>
                <w:szCs w:val="22"/>
                <w:u w:val="single"/>
                <w:lang w:val="en-US"/>
              </w:rPr>
            </w:pPr>
            <w:r>
              <w:rPr>
                <w:rFonts w:eastAsiaTheme="minorEastAsia" w:hint="eastAsia"/>
                <w:b/>
                <w:bCs/>
                <w:sz w:val="22"/>
                <w:szCs w:val="22"/>
                <w:u w:val="single"/>
                <w:lang w:val="en-US"/>
              </w:rPr>
              <w:t>Text proposal</w:t>
            </w:r>
            <w:r>
              <w:rPr>
                <w:rFonts w:eastAsiaTheme="minorEastAsia"/>
                <w:b/>
                <w:bCs/>
                <w:sz w:val="22"/>
                <w:szCs w:val="22"/>
                <w:u w:val="single"/>
                <w:lang w:val="en-US"/>
              </w:rPr>
              <w:t xml:space="preserve"> 3</w:t>
            </w:r>
          </w:p>
          <w:p w14:paraId="76717DAB" w14:textId="77777777" w:rsidR="0019508D" w:rsidRPr="00AA1513" w:rsidRDefault="0019508D" w:rsidP="0019508D">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AA1513">
              <w:rPr>
                <w:rFonts w:ascii="Arial" w:eastAsia="SimSun" w:hAnsi="Arial"/>
                <w:color w:val="000000"/>
                <w:sz w:val="28"/>
                <w:lang w:val="x-none" w:eastAsia="en-US"/>
              </w:rPr>
              <w:t>5.1.2</w:t>
            </w:r>
            <w:r w:rsidRPr="00AA1513">
              <w:rPr>
                <w:rFonts w:ascii="Arial" w:eastAsia="SimSun" w:hAnsi="Arial"/>
                <w:color w:val="000000"/>
                <w:sz w:val="28"/>
                <w:lang w:val="x-none" w:eastAsia="en-US"/>
              </w:rPr>
              <w:tab/>
              <w:t>Resource allocation</w:t>
            </w:r>
          </w:p>
          <w:p w14:paraId="7AEF0D24" w14:textId="77777777" w:rsidR="0019508D" w:rsidRPr="00AA1513" w:rsidRDefault="0019508D" w:rsidP="0019508D">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r w:rsidRPr="00AA1513">
              <w:rPr>
                <w:rFonts w:ascii="Arial" w:eastAsia="SimSun" w:hAnsi="Arial"/>
                <w:color w:val="000000"/>
                <w:sz w:val="24"/>
                <w:lang w:val="x-none" w:eastAsia="en-US"/>
              </w:rPr>
              <w:t>5.1.2.1</w:t>
            </w:r>
            <w:r w:rsidRPr="00AA1513">
              <w:rPr>
                <w:rFonts w:ascii="Arial" w:eastAsia="SimSun" w:hAnsi="Arial"/>
                <w:color w:val="000000"/>
                <w:sz w:val="24"/>
                <w:lang w:val="x-none" w:eastAsia="en-US"/>
              </w:rPr>
              <w:tab/>
              <w:t>Resource allocation in time domain</w:t>
            </w:r>
          </w:p>
          <w:p w14:paraId="3FD82061" w14:textId="77777777" w:rsidR="0019508D" w:rsidRPr="005907DB" w:rsidRDefault="0019508D" w:rsidP="0019508D">
            <w:pPr>
              <w:jc w:val="center"/>
              <w:rPr>
                <w:b/>
              </w:rPr>
            </w:pPr>
            <w:r w:rsidRPr="005907DB">
              <w:rPr>
                <w:b/>
                <w:color w:val="FF0000"/>
              </w:rPr>
              <w:t>&lt;</w:t>
            </w:r>
            <w:r w:rsidRPr="005907DB">
              <w:rPr>
                <w:rFonts w:hint="eastAsia"/>
                <w:b/>
                <w:color w:val="FF0000"/>
              </w:rPr>
              <w:t>O</w:t>
            </w:r>
            <w:r w:rsidRPr="005907DB">
              <w:rPr>
                <w:b/>
                <w:color w:val="FF0000"/>
              </w:rPr>
              <w:t>mitted&gt;</w:t>
            </w:r>
          </w:p>
          <w:p w14:paraId="05FC08CC" w14:textId="1BF74FFD" w:rsidR="00EF0404" w:rsidRDefault="0019508D" w:rsidP="0019508D">
            <w:pPr>
              <w:overflowPunct/>
              <w:autoSpaceDE/>
              <w:autoSpaceDN/>
              <w:adjustRightInd/>
              <w:textAlignment w:val="auto"/>
              <w:rPr>
                <w:rFonts w:eastAsia="SimSun"/>
                <w:lang w:eastAsia="en-US"/>
              </w:rPr>
            </w:pPr>
            <w:r w:rsidRPr="00B353D0">
              <w:rPr>
                <w:rFonts w:eastAsia="SimSun"/>
                <w:lang w:eastAsia="en-US"/>
              </w:rPr>
              <w:t xml:space="preserve">When receiving PDSCH scheduled by DCI format 1_1 or 1_2 in PDCCH with CRC scrambled by C-RNTI, MCS-C-RNTI, or CS-RNTI with NDI=1, if the UE is configured with </w:t>
            </w:r>
            <w:r w:rsidRPr="00B353D0">
              <w:rPr>
                <w:rFonts w:eastAsia="SimSun" w:hint="eastAsia"/>
                <w:i/>
                <w:lang w:eastAsia="en-US"/>
              </w:rPr>
              <w:t>p</w:t>
            </w:r>
            <w:r w:rsidRPr="00B353D0">
              <w:rPr>
                <w:rFonts w:eastAsia="SimSun"/>
                <w:i/>
                <w:lang w:eastAsia="en-US"/>
              </w:rPr>
              <w:t>d</w:t>
            </w:r>
            <w:r w:rsidRPr="00B353D0">
              <w:rPr>
                <w:rFonts w:eastAsia="SimSun" w:hint="eastAsia"/>
                <w:i/>
                <w:lang w:eastAsia="en-US"/>
              </w:rPr>
              <w:t>sch-A</w:t>
            </w:r>
            <w:r w:rsidRPr="00B353D0">
              <w:rPr>
                <w:rFonts w:eastAsia="SimSun"/>
                <w:i/>
                <w:lang w:eastAsia="en-US"/>
              </w:rPr>
              <w:t>ggregationFactor</w:t>
            </w:r>
            <w:r w:rsidRPr="00B353D0">
              <w:rPr>
                <w:rFonts w:eastAsia="Gulim"/>
                <w:i/>
                <w:iCs/>
                <w:szCs w:val="24"/>
                <w:lang w:eastAsia="en-US"/>
              </w:rPr>
              <w:t xml:space="preserve"> </w:t>
            </w:r>
            <w:r w:rsidRPr="00B353D0">
              <w:rPr>
                <w:rFonts w:eastAsia="Gulim"/>
                <w:szCs w:val="24"/>
                <w:lang w:eastAsia="en-US"/>
              </w:rPr>
              <w:t xml:space="preserve">in </w:t>
            </w:r>
            <w:r w:rsidRPr="00B353D0">
              <w:rPr>
                <w:rFonts w:eastAsia="Gulim"/>
                <w:i/>
                <w:iCs/>
                <w:szCs w:val="24"/>
                <w:lang w:eastAsia="en-US"/>
              </w:rPr>
              <w:t>pdsch-config</w:t>
            </w:r>
            <w:ins w:id="64" w:author="ASUSTeK" w:date="2022-04-21T11:31:00Z">
              <w:r>
                <w:rPr>
                  <w:rFonts w:eastAsia="SimSun"/>
                  <w:lang w:eastAsia="en-US"/>
                </w:rPr>
                <w:t xml:space="preserve"> and </w:t>
              </w:r>
            </w:ins>
            <w:ins w:id="65" w:author="ASUSTeK" w:date="2022-04-21T11:32:00Z">
              <w:r>
                <w:rPr>
                  <w:rFonts w:eastAsia="SimSun"/>
                  <w:lang w:eastAsia="en-US"/>
                </w:rPr>
                <w:t xml:space="preserve">not configured with </w:t>
              </w:r>
              <w:r w:rsidRPr="003B6606">
                <w:rPr>
                  <w:rFonts w:eastAsia="SimSun"/>
                  <w:i/>
                  <w:lang w:eastAsia="en-US"/>
                </w:rPr>
                <w:t>p</w:t>
              </w:r>
            </w:ins>
            <w:ins w:id="66" w:author="ASUSTeK" w:date="2022-04-21T11:34:00Z">
              <w:r>
                <w:rPr>
                  <w:rFonts w:eastAsia="SimSun"/>
                  <w:i/>
                  <w:lang w:eastAsia="en-US"/>
                </w:rPr>
                <w:t>d</w:t>
              </w:r>
            </w:ins>
            <w:ins w:id="67" w:author="ASUSTeK" w:date="2022-04-21T11:32:00Z">
              <w:r w:rsidRPr="003B6606">
                <w:rPr>
                  <w:rFonts w:eastAsia="SimSun"/>
                  <w:i/>
                  <w:lang w:eastAsia="en-US"/>
                </w:rPr>
                <w:t>sch-TimeDomainAllocationListForMultiP</w:t>
              </w:r>
            </w:ins>
            <w:ins w:id="68" w:author="ASUSTeK" w:date="2022-04-21T11:35:00Z">
              <w:r>
                <w:rPr>
                  <w:rFonts w:eastAsia="SimSun"/>
                  <w:i/>
                  <w:lang w:eastAsia="en-US"/>
                </w:rPr>
                <w:t>D</w:t>
              </w:r>
            </w:ins>
            <w:ins w:id="69" w:author="ASUSTeK" w:date="2022-04-21T11:32:00Z">
              <w:r w:rsidRPr="003B6606">
                <w:rPr>
                  <w:rFonts w:eastAsia="SimSun"/>
                  <w:i/>
                  <w:lang w:eastAsia="en-US"/>
                </w:rPr>
                <w:t>SCH-r17</w:t>
              </w:r>
              <w:r w:rsidRPr="003B6606">
                <w:rPr>
                  <w:rFonts w:eastAsia="SimSun"/>
                  <w:lang w:eastAsia="en-US"/>
                </w:rPr>
                <w:t xml:space="preserve"> </w:t>
              </w:r>
              <w:r>
                <w:rPr>
                  <w:rFonts w:eastAsia="SimSun"/>
                  <w:lang w:eastAsia="en-US"/>
                </w:rPr>
                <w:t>for corresponding DCI format</w:t>
              </w:r>
            </w:ins>
            <w:r w:rsidRPr="00B353D0">
              <w:rPr>
                <w:rFonts w:eastAsia="SimSun"/>
                <w:lang w:eastAsia="en-US"/>
              </w:rPr>
              <w:t xml:space="preserve">, the same symbol allocation is applied across the </w:t>
            </w:r>
            <w:r w:rsidRPr="00B353D0">
              <w:rPr>
                <w:rFonts w:eastAsia="SimSun" w:hint="eastAsia"/>
                <w:i/>
                <w:lang w:eastAsia="en-US"/>
              </w:rPr>
              <w:t>p</w:t>
            </w:r>
            <w:r w:rsidRPr="00B353D0">
              <w:rPr>
                <w:rFonts w:eastAsia="SimSun"/>
                <w:i/>
                <w:lang w:eastAsia="en-US"/>
              </w:rPr>
              <w:t>d</w:t>
            </w:r>
            <w:r w:rsidRPr="00B353D0">
              <w:rPr>
                <w:rFonts w:eastAsia="SimSun" w:hint="eastAsia"/>
                <w:i/>
                <w:lang w:eastAsia="en-US"/>
              </w:rPr>
              <w:t>sch-A</w:t>
            </w:r>
            <w:r w:rsidRPr="00B353D0">
              <w:rPr>
                <w:rFonts w:eastAsia="SimSun"/>
                <w:i/>
                <w:lang w:eastAsia="en-US"/>
              </w:rPr>
              <w:t>ggregationFactor</w:t>
            </w:r>
            <w:r w:rsidRPr="00B353D0">
              <w:rPr>
                <w:rFonts w:eastAsia="SimSun"/>
                <w:lang w:eastAsia="en-US"/>
              </w:rPr>
              <w:t xml:space="preserve"> consecutive slots. </w:t>
            </w:r>
            <w:r w:rsidRPr="00B353D0">
              <w:rPr>
                <w:rFonts w:eastAsia="Gulim"/>
                <w:szCs w:val="24"/>
                <w:lang w:eastAsia="en-US"/>
              </w:rPr>
              <w:t xml:space="preserve">When receiving PDSCH scheduled by DCI format 1_1 or 1_2 in PDCCH with CRC scrambled by CS-RNTI with NDI=0, or PDSCH scheduled without corresponding PDCCH transmission using </w:t>
            </w:r>
            <w:r w:rsidRPr="00B353D0">
              <w:rPr>
                <w:rFonts w:eastAsia="Gulim"/>
                <w:i/>
                <w:iCs/>
                <w:szCs w:val="24"/>
                <w:lang w:eastAsia="en-US"/>
              </w:rPr>
              <w:t xml:space="preserve">sps-Config </w:t>
            </w:r>
            <w:r w:rsidRPr="00B353D0">
              <w:rPr>
                <w:rFonts w:eastAsia="Gulim"/>
                <w:szCs w:val="24"/>
                <w:lang w:eastAsia="en-US"/>
              </w:rPr>
              <w:t xml:space="preserve">and activated by DCI format 1_1 or 1_2, the same symbol allocation is applied across the </w:t>
            </w:r>
            <w:r w:rsidRPr="00B353D0">
              <w:rPr>
                <w:rFonts w:eastAsia="Gulim"/>
                <w:i/>
                <w:iCs/>
                <w:szCs w:val="24"/>
                <w:lang w:eastAsia="en-US"/>
              </w:rPr>
              <w:t>pdsch-AggregationFactor</w:t>
            </w:r>
            <w:r w:rsidRPr="00B353D0">
              <w:rPr>
                <w:rFonts w:eastAsia="Gulim"/>
                <w:szCs w:val="24"/>
                <w:lang w:eastAsia="en-US"/>
              </w:rPr>
              <w:t xml:space="preserve">, in </w:t>
            </w:r>
            <w:r w:rsidRPr="00B353D0">
              <w:rPr>
                <w:rFonts w:eastAsia="Gulim"/>
                <w:i/>
                <w:iCs/>
                <w:szCs w:val="24"/>
                <w:lang w:eastAsia="en-US"/>
              </w:rPr>
              <w:t>sps-Config</w:t>
            </w:r>
            <w:r w:rsidRPr="00B353D0">
              <w:rPr>
                <w:rFonts w:eastAsia="Gulim"/>
                <w:szCs w:val="24"/>
                <w:lang w:eastAsia="en-US"/>
              </w:rPr>
              <w:t xml:space="preserve"> if configured, or across the </w:t>
            </w:r>
            <w:r w:rsidRPr="00B353D0">
              <w:rPr>
                <w:rFonts w:eastAsia="Gulim"/>
                <w:i/>
                <w:iCs/>
                <w:szCs w:val="24"/>
                <w:lang w:eastAsia="en-US"/>
              </w:rPr>
              <w:t>pdsch-AggregationFactor</w:t>
            </w:r>
            <w:r w:rsidRPr="00B353D0">
              <w:rPr>
                <w:rFonts w:eastAsia="Gulim"/>
                <w:szCs w:val="24"/>
                <w:lang w:eastAsia="en-US"/>
              </w:rPr>
              <w:t xml:space="preserve"> in </w:t>
            </w:r>
            <w:r w:rsidRPr="00B353D0">
              <w:rPr>
                <w:rFonts w:eastAsia="Gulim"/>
                <w:i/>
                <w:iCs/>
                <w:szCs w:val="24"/>
                <w:lang w:eastAsia="en-US"/>
              </w:rPr>
              <w:t xml:space="preserve">pdsch-config </w:t>
            </w:r>
            <w:r w:rsidRPr="00B353D0">
              <w:rPr>
                <w:rFonts w:eastAsia="Gulim"/>
                <w:szCs w:val="24"/>
                <w:lang w:eastAsia="en-US"/>
              </w:rPr>
              <w:t>otherwise</w:t>
            </w:r>
            <w:ins w:id="70" w:author="ASUSTeK" w:date="2022-04-21T11:54:00Z">
              <w:r>
                <w:rPr>
                  <w:rFonts w:eastAsia="Gulim"/>
                  <w:szCs w:val="24"/>
                  <w:lang w:eastAsia="en-US"/>
                </w:rPr>
                <w:t xml:space="preserve"> if </w:t>
              </w:r>
              <w:r>
                <w:rPr>
                  <w:rFonts w:eastAsia="SimSun"/>
                  <w:lang w:eastAsia="en-US"/>
                </w:rPr>
                <w:t xml:space="preserve">the UE is not configured with </w:t>
              </w:r>
              <w:r w:rsidRPr="003B6606">
                <w:rPr>
                  <w:rFonts w:eastAsia="SimSun"/>
                  <w:i/>
                  <w:lang w:eastAsia="en-US"/>
                </w:rPr>
                <w:t>p</w:t>
              </w:r>
              <w:r>
                <w:rPr>
                  <w:rFonts w:eastAsia="SimSun"/>
                  <w:i/>
                  <w:lang w:eastAsia="en-US"/>
                </w:rPr>
                <w:t>d</w:t>
              </w:r>
              <w:r w:rsidRPr="003B6606">
                <w:rPr>
                  <w:rFonts w:eastAsia="SimSun"/>
                  <w:i/>
                  <w:lang w:eastAsia="en-US"/>
                </w:rPr>
                <w:t>sch-TimeDomainAllocationListForMultiP</w:t>
              </w:r>
              <w:r>
                <w:rPr>
                  <w:rFonts w:eastAsia="SimSun"/>
                  <w:i/>
                  <w:lang w:eastAsia="en-US"/>
                </w:rPr>
                <w:t>D</w:t>
              </w:r>
              <w:r w:rsidRPr="003B6606">
                <w:rPr>
                  <w:rFonts w:eastAsia="SimSun"/>
                  <w:i/>
                  <w:lang w:eastAsia="en-US"/>
                </w:rPr>
                <w:t>SCH-r17</w:t>
              </w:r>
              <w:r w:rsidRPr="003B6606">
                <w:rPr>
                  <w:rFonts w:eastAsia="SimSun"/>
                  <w:lang w:eastAsia="en-US"/>
                </w:rPr>
                <w:t xml:space="preserve"> </w:t>
              </w:r>
              <w:r>
                <w:rPr>
                  <w:rFonts w:eastAsia="SimSun"/>
                  <w:lang w:eastAsia="en-US"/>
                </w:rPr>
                <w:t>for corresponding DCI format</w:t>
              </w:r>
            </w:ins>
            <w:r w:rsidRPr="00B353D0">
              <w:rPr>
                <w:rFonts w:eastAsia="Gulim"/>
                <w:szCs w:val="24"/>
                <w:lang w:eastAsia="en-US"/>
              </w:rPr>
              <w:t xml:space="preserve">, consecutive slots. </w:t>
            </w:r>
            <w:r w:rsidRPr="00B353D0">
              <w:rPr>
                <w:rFonts w:eastAsia="SimSun"/>
                <w:lang w:eastAsia="en-US"/>
              </w:rPr>
              <w:t xml:space="preserve">The UE may expect that the TB is repeated within each symbol allocation among each of the </w:t>
            </w:r>
            <w:r w:rsidRPr="00B353D0">
              <w:rPr>
                <w:rFonts w:eastAsia="SimSun" w:hint="eastAsia"/>
                <w:i/>
                <w:lang w:eastAsia="en-US"/>
              </w:rPr>
              <w:t>p</w:t>
            </w:r>
            <w:r w:rsidRPr="00B353D0">
              <w:rPr>
                <w:rFonts w:eastAsia="SimSun"/>
                <w:i/>
                <w:lang w:eastAsia="en-US"/>
              </w:rPr>
              <w:t>d</w:t>
            </w:r>
            <w:r w:rsidRPr="00B353D0">
              <w:rPr>
                <w:rFonts w:eastAsia="SimSun" w:hint="eastAsia"/>
                <w:i/>
                <w:lang w:eastAsia="en-US"/>
              </w:rPr>
              <w:t>sch-A</w:t>
            </w:r>
            <w:r w:rsidRPr="00B353D0">
              <w:rPr>
                <w:rFonts w:eastAsia="SimSun"/>
                <w:i/>
                <w:lang w:eastAsia="en-US"/>
              </w:rPr>
              <w:t>ggregationFactor</w:t>
            </w:r>
            <w:r w:rsidRPr="00B353D0">
              <w:rPr>
                <w:rFonts w:eastAsia="SimSun"/>
                <w:lang w:eastAsia="en-US"/>
              </w:rPr>
              <w:t xml:space="preserve"> consecutive slots and the PDSCH is limited to a single transmission layer. </w:t>
            </w:r>
            <w:r w:rsidRPr="00B353D0">
              <w:rPr>
                <w:rFonts w:eastAsia="Gulim"/>
                <w:szCs w:val="24"/>
                <w:lang w:eastAsia="en-US"/>
              </w:rPr>
              <w:t xml:space="preserve">For PDSCH scheduled by DCI format 1_1 or 1_2 in PDCCH with CRC scrambled by CS-RNTI with NDI=0, or PDSCH scheduled without corresponding PDCCH transmission using </w:t>
            </w:r>
            <w:r w:rsidRPr="00B353D0">
              <w:rPr>
                <w:rFonts w:eastAsia="Gulim"/>
                <w:i/>
                <w:iCs/>
                <w:szCs w:val="24"/>
                <w:lang w:eastAsia="en-US"/>
              </w:rPr>
              <w:t>sps-Config</w:t>
            </w:r>
            <w:r w:rsidRPr="00B353D0">
              <w:rPr>
                <w:rFonts w:eastAsia="Gulim"/>
                <w:szCs w:val="24"/>
                <w:lang w:eastAsia="en-US"/>
              </w:rPr>
              <w:t xml:space="preserve"> and activated by DCI format 1_1 or 1_2, the UE is not expected to be configured with the time duration for the reception of </w:t>
            </w:r>
            <w:r w:rsidRPr="00B353D0">
              <w:rPr>
                <w:rFonts w:eastAsia="Gulim"/>
                <w:i/>
                <w:iCs/>
                <w:szCs w:val="24"/>
                <w:lang w:eastAsia="en-US"/>
              </w:rPr>
              <w:t>pdsch-AggregationFactor</w:t>
            </w:r>
            <w:r w:rsidRPr="00B353D0">
              <w:rPr>
                <w:rFonts w:eastAsia="Gulim"/>
                <w:szCs w:val="24"/>
                <w:lang w:eastAsia="en-US"/>
              </w:rPr>
              <w:t xml:space="preserve"> repetitions, in </w:t>
            </w:r>
            <w:r w:rsidRPr="00B353D0">
              <w:rPr>
                <w:rFonts w:eastAsia="Gulim"/>
                <w:i/>
                <w:iCs/>
                <w:szCs w:val="24"/>
                <w:lang w:eastAsia="en-US"/>
              </w:rPr>
              <w:t>sps-Config</w:t>
            </w:r>
            <w:r w:rsidRPr="00B353D0">
              <w:rPr>
                <w:rFonts w:eastAsia="Gulim"/>
                <w:szCs w:val="24"/>
                <w:lang w:eastAsia="en-US"/>
              </w:rPr>
              <w:t xml:space="preserve"> if configured, or across the </w:t>
            </w:r>
            <w:r w:rsidRPr="00B353D0">
              <w:rPr>
                <w:rFonts w:eastAsia="Gulim"/>
                <w:i/>
                <w:iCs/>
                <w:szCs w:val="24"/>
                <w:lang w:eastAsia="en-US"/>
              </w:rPr>
              <w:t>pdsch-AggregationFactor</w:t>
            </w:r>
            <w:r w:rsidRPr="00B353D0">
              <w:rPr>
                <w:rFonts w:eastAsia="Gulim"/>
                <w:szCs w:val="24"/>
                <w:lang w:eastAsia="en-US"/>
              </w:rPr>
              <w:t xml:space="preserve"> in </w:t>
            </w:r>
            <w:r w:rsidRPr="00B353D0">
              <w:rPr>
                <w:rFonts w:eastAsia="Gulim"/>
                <w:i/>
                <w:iCs/>
                <w:szCs w:val="24"/>
                <w:lang w:eastAsia="en-US"/>
              </w:rPr>
              <w:t>pdsch-config</w:t>
            </w:r>
            <w:r w:rsidRPr="00B353D0">
              <w:rPr>
                <w:rFonts w:eastAsia="Gulim"/>
                <w:szCs w:val="24"/>
                <w:lang w:eastAsia="en-US"/>
              </w:rPr>
              <w:t xml:space="preserve"> otherwise, larger than the time duration derived by the periodicity P obtained from the corresponding </w:t>
            </w:r>
            <w:r w:rsidRPr="00B353D0">
              <w:rPr>
                <w:rFonts w:eastAsia="Gulim"/>
                <w:i/>
                <w:iCs/>
                <w:szCs w:val="24"/>
                <w:lang w:eastAsia="en-US"/>
              </w:rPr>
              <w:t>sps-Config</w:t>
            </w:r>
            <w:r w:rsidRPr="00B353D0">
              <w:rPr>
                <w:rFonts w:eastAsia="Gulim"/>
                <w:szCs w:val="24"/>
                <w:lang w:eastAsia="en-US"/>
              </w:rPr>
              <w:t xml:space="preserve">. </w:t>
            </w:r>
            <w:r w:rsidRPr="00B353D0">
              <w:rPr>
                <w:rFonts w:eastAsia="SimSun"/>
                <w:lang w:eastAsia="en-US"/>
              </w:rPr>
              <w:t xml:space="preserve">The redundancy version to be applied on the </w:t>
            </w:r>
            <w:r w:rsidRPr="00B353D0">
              <w:rPr>
                <w:rFonts w:eastAsia="SimSun"/>
                <w:i/>
                <w:lang w:eastAsia="en-US"/>
              </w:rPr>
              <w:t>n</w:t>
            </w:r>
            <w:r w:rsidRPr="00B353D0">
              <w:rPr>
                <w:rFonts w:eastAsia="SimSun"/>
                <w:vertAlign w:val="superscript"/>
                <w:lang w:eastAsia="en-US"/>
              </w:rPr>
              <w:t>th</w:t>
            </w:r>
            <w:r w:rsidRPr="00B353D0">
              <w:rPr>
                <w:rFonts w:eastAsia="SimSun"/>
                <w:lang w:eastAsia="en-US"/>
              </w:rPr>
              <w:t xml:space="preserve"> transmission occasion of the TB, where </w:t>
            </w:r>
            <w:r w:rsidRPr="00B353D0">
              <w:rPr>
                <w:rFonts w:eastAsia="SimSun"/>
                <w:i/>
                <w:iCs/>
                <w:lang w:eastAsia="en-US"/>
              </w:rPr>
              <w:t>n</w:t>
            </w:r>
            <w:r w:rsidRPr="00B353D0">
              <w:rPr>
                <w:rFonts w:eastAsia="SimSun"/>
                <w:lang w:eastAsia="en-US"/>
              </w:rPr>
              <w:t xml:space="preserve"> = 0, 1, …</w:t>
            </w:r>
            <w:r w:rsidRPr="00B353D0">
              <w:rPr>
                <w:rFonts w:eastAsia="SimSun"/>
                <w:i/>
                <w:iCs/>
                <w:lang w:eastAsia="en-US"/>
              </w:rPr>
              <w:t xml:space="preserve">pdsch-AggregationFactor </w:t>
            </w:r>
            <w:r w:rsidRPr="00B353D0">
              <w:rPr>
                <w:rFonts w:eastAsia="SimSun"/>
                <w:lang w:eastAsia="en-US"/>
              </w:rPr>
              <w:t xml:space="preserve">-1, is determined according to table 5.1.2.1-2 </w:t>
            </w:r>
            <w:r w:rsidRPr="00B353D0">
              <w:rPr>
                <w:lang w:eastAsia="en-US"/>
              </w:rPr>
              <w:t xml:space="preserve">and </w:t>
            </w:r>
            <w:r w:rsidRPr="00B353D0">
              <w:t>"</w:t>
            </w:r>
            <w:r w:rsidRPr="00B353D0">
              <w:rPr>
                <w:i/>
                <w:lang w:eastAsia="en-US"/>
              </w:rPr>
              <w:t>rv</w:t>
            </w:r>
            <w:r w:rsidRPr="00B353D0">
              <w:rPr>
                <w:i/>
                <w:vertAlign w:val="subscript"/>
                <w:lang w:eastAsia="en-US"/>
              </w:rPr>
              <w:t>id</w:t>
            </w:r>
            <w:r w:rsidRPr="00B353D0">
              <w:rPr>
                <w:lang w:eastAsia="en-US"/>
              </w:rPr>
              <w:t xml:space="preserve"> indicated by the DCI scheduling the PDSCH</w:t>
            </w:r>
            <w:r w:rsidRPr="00B353D0">
              <w:t>"</w:t>
            </w:r>
            <w:r w:rsidRPr="00B353D0">
              <w:rPr>
                <w:rFonts w:hint="eastAsia"/>
              </w:rPr>
              <w:t xml:space="preserve"> in </w:t>
            </w:r>
            <w:r w:rsidRPr="00B353D0">
              <w:rPr>
                <w:lang w:eastAsia="en-US"/>
              </w:rPr>
              <w:t xml:space="preserve">table 5.1.2.1-2 is assumed </w:t>
            </w:r>
            <w:r w:rsidRPr="00B353D0">
              <w:rPr>
                <w:rFonts w:hint="eastAsia"/>
              </w:rPr>
              <w:t>to be</w:t>
            </w:r>
            <w:r w:rsidRPr="00B353D0">
              <w:rPr>
                <w:lang w:eastAsia="en-US"/>
              </w:rPr>
              <w:t xml:space="preserve"> 0 for PDSCH scheduled without corresponding PDCCH transmission using </w:t>
            </w:r>
            <w:r w:rsidRPr="00B353D0">
              <w:rPr>
                <w:rFonts w:eastAsia="SimSun"/>
                <w:i/>
                <w:lang w:eastAsia="en-US"/>
              </w:rPr>
              <w:t>sps-Config</w:t>
            </w:r>
            <w:r w:rsidRPr="00B353D0">
              <w:rPr>
                <w:i/>
                <w:lang w:eastAsia="en-US"/>
              </w:rPr>
              <w:t xml:space="preserve"> </w:t>
            </w:r>
            <w:r w:rsidRPr="00B353D0">
              <w:rPr>
                <w:lang w:eastAsia="en-US"/>
              </w:rPr>
              <w:t>and activated by DCI format 1_1</w:t>
            </w:r>
            <w:r w:rsidRPr="00B353D0">
              <w:rPr>
                <w:rFonts w:eastAsia="SimSun"/>
                <w:lang w:eastAsia="en-US"/>
              </w:rPr>
              <w:t xml:space="preserve"> or 1_2. </w:t>
            </w:r>
          </w:p>
          <w:p w14:paraId="30EA3168" w14:textId="77777777" w:rsidR="0019508D" w:rsidRPr="005907DB" w:rsidRDefault="0019508D" w:rsidP="0019508D">
            <w:pPr>
              <w:jc w:val="center"/>
              <w:rPr>
                <w:b/>
              </w:rPr>
            </w:pPr>
            <w:r w:rsidRPr="005907DB">
              <w:rPr>
                <w:b/>
                <w:color w:val="FF0000"/>
              </w:rPr>
              <w:t>&lt;</w:t>
            </w:r>
            <w:r w:rsidRPr="005907DB">
              <w:rPr>
                <w:rFonts w:hint="eastAsia"/>
                <w:b/>
                <w:color w:val="FF0000"/>
              </w:rPr>
              <w:t>O</w:t>
            </w:r>
            <w:r w:rsidRPr="005907DB">
              <w:rPr>
                <w:b/>
                <w:color w:val="FF0000"/>
              </w:rPr>
              <w:t>mitted&gt;</w:t>
            </w:r>
          </w:p>
          <w:p w14:paraId="3A881CB2" w14:textId="23763E92" w:rsidR="0019508D" w:rsidRPr="00AA1513" w:rsidRDefault="0019508D" w:rsidP="0019508D">
            <w:pPr>
              <w:overflowPunct/>
              <w:autoSpaceDE/>
              <w:autoSpaceDN/>
              <w:adjustRightInd/>
              <w:textAlignment w:val="auto"/>
              <w:rPr>
                <w:lang w:val="x-none"/>
              </w:rPr>
            </w:pPr>
            <w:r w:rsidRPr="0019508D">
              <w:rPr>
                <w:rFonts w:eastAsia="SimSun" w:hint="eastAsia"/>
                <w:color w:val="000000"/>
                <w:lang w:eastAsia="en-GB"/>
              </w:rPr>
              <w:t xml:space="preserve">If a UE is configured with </w:t>
            </w:r>
            <w:r w:rsidRPr="0019508D">
              <w:rPr>
                <w:rFonts w:eastAsia="SimSun" w:hint="eastAsia"/>
                <w:i/>
                <w:iCs/>
                <w:color w:val="000000"/>
                <w:lang w:eastAsia="en-GB"/>
              </w:rPr>
              <w:t xml:space="preserve">pdsch-TimeDomainAllocationListForMultiPDSCH-r17 </w:t>
            </w:r>
            <w:r w:rsidRPr="0019508D">
              <w:rPr>
                <w:rFonts w:eastAsia="SimSun" w:hint="eastAsia"/>
                <w:color w:val="000000"/>
                <w:lang w:eastAsia="en-GB"/>
              </w:rPr>
              <w:t>in which one or more rows contain multiple SLIVs for PDSCH</w:t>
            </w:r>
            <w:r w:rsidRPr="0019508D">
              <w:rPr>
                <w:rFonts w:eastAsia="SimSun"/>
                <w:color w:val="000000"/>
                <w:lang w:eastAsia="en-GB"/>
              </w:rPr>
              <w:t xml:space="preserve"> on a DL BWP of a serving cell</w:t>
            </w:r>
            <w:r w:rsidRPr="0019508D">
              <w:rPr>
                <w:rFonts w:eastAsia="SimSun" w:hint="eastAsia"/>
                <w:color w:val="000000"/>
                <w:szCs w:val="16"/>
                <w:lang w:val="x-none" w:eastAsia="en-GB"/>
              </w:rPr>
              <w:t xml:space="preserve">, the UE does not apply </w:t>
            </w:r>
            <w:r w:rsidRPr="0019508D">
              <w:rPr>
                <w:rFonts w:eastAsia="SimSun" w:hint="eastAsia"/>
                <w:i/>
                <w:iCs/>
                <w:color w:val="000000"/>
                <w:szCs w:val="16"/>
                <w:lang w:val="x-none" w:eastAsia="en-GB"/>
              </w:rPr>
              <w:t>pdsch-AggregationFactor</w:t>
            </w:r>
            <w:r w:rsidRPr="0019508D">
              <w:rPr>
                <w:rFonts w:eastAsia="SimSun" w:hint="eastAsia"/>
                <w:color w:val="000000"/>
                <w:szCs w:val="16"/>
                <w:lang w:val="x-none" w:eastAsia="en-GB"/>
              </w:rPr>
              <w:t xml:space="preserve"> in </w:t>
            </w:r>
            <w:r w:rsidRPr="0019508D">
              <w:rPr>
                <w:rFonts w:eastAsia="SimSun" w:hint="eastAsia"/>
                <w:i/>
                <w:iCs/>
                <w:color w:val="000000"/>
                <w:szCs w:val="16"/>
                <w:lang w:val="x-none" w:eastAsia="en-GB"/>
              </w:rPr>
              <w:t>PDSCH-config</w:t>
            </w:r>
            <w:r w:rsidRPr="0019508D">
              <w:rPr>
                <w:rFonts w:eastAsia="SimSun"/>
                <w:color w:val="000000"/>
                <w:szCs w:val="16"/>
                <w:lang w:eastAsia="en-GB"/>
              </w:rPr>
              <w:t>,</w:t>
            </w:r>
            <w:r w:rsidRPr="0019508D">
              <w:rPr>
                <w:rFonts w:eastAsia="SimSun" w:hint="eastAsia"/>
                <w:color w:val="000000"/>
                <w:szCs w:val="16"/>
                <w:lang w:val="x-none" w:eastAsia="en-GB"/>
              </w:rPr>
              <w:t xml:space="preserve"> </w:t>
            </w:r>
            <w:r w:rsidRPr="0019508D">
              <w:rPr>
                <w:rFonts w:eastAsia="SimSun"/>
                <w:color w:val="000000"/>
                <w:szCs w:val="16"/>
                <w:lang w:eastAsia="en-GB"/>
              </w:rPr>
              <w:t xml:space="preserve">if configured, </w:t>
            </w:r>
            <w:r w:rsidRPr="0019508D">
              <w:rPr>
                <w:rFonts w:eastAsia="SimSun" w:hint="eastAsia"/>
                <w:color w:val="000000"/>
                <w:szCs w:val="16"/>
                <w:lang w:val="x-none" w:eastAsia="en-GB"/>
              </w:rPr>
              <w:t>to DCI format 1_1</w:t>
            </w:r>
            <w:r w:rsidRPr="0019508D">
              <w:rPr>
                <w:rFonts w:eastAsia="SimSun"/>
                <w:color w:val="000000"/>
                <w:szCs w:val="16"/>
                <w:lang w:eastAsia="en-GB"/>
              </w:rPr>
              <w:t xml:space="preserve"> on the DL BWP of the serving cell</w:t>
            </w:r>
            <w:r w:rsidRPr="0019508D">
              <w:rPr>
                <w:rFonts w:eastAsia="SimSun" w:hint="eastAsia"/>
                <w:color w:val="000000"/>
                <w:szCs w:val="16"/>
                <w:lang w:val="x-none" w:eastAsia="en-GB"/>
              </w:rPr>
              <w:t>.</w:t>
            </w:r>
          </w:p>
        </w:tc>
      </w:tr>
    </w:tbl>
    <w:p w14:paraId="3D50A7EA" w14:textId="77777777" w:rsidR="00220D7D" w:rsidRPr="005C1F20" w:rsidRDefault="00220D7D" w:rsidP="00220D7D">
      <w:pPr>
        <w:rPr>
          <w:u w:val="single"/>
        </w:rPr>
      </w:pPr>
      <w:r w:rsidRPr="005C1F20">
        <w:rPr>
          <w:u w:val="single"/>
        </w:rPr>
        <w:t>Reason for change:</w:t>
      </w:r>
      <w:r w:rsidRPr="0093637F">
        <w:t xml:space="preserve"> </w:t>
      </w:r>
    </w:p>
    <w:p w14:paraId="5A46A0DC" w14:textId="7DC3C76C" w:rsidR="00220D7D" w:rsidRDefault="00220D7D" w:rsidP="00220D7D">
      <w:pPr>
        <w:ind w:left="480"/>
      </w:pPr>
      <w:r>
        <w:lastRenderedPageBreak/>
        <w:t xml:space="preserve">When UE is configured with </w:t>
      </w:r>
      <w:r>
        <w:rPr>
          <w:i/>
          <w:lang w:eastAsia="en-US"/>
        </w:rPr>
        <w:t>pd</w:t>
      </w:r>
      <w:r w:rsidRPr="00D30298">
        <w:rPr>
          <w:i/>
          <w:lang w:eastAsia="en-US"/>
        </w:rPr>
        <w:t>sch-AggregationFactor</w:t>
      </w:r>
      <w:r>
        <w:t xml:space="preserve">, number of consecutive slots for same symbol allocation is </w:t>
      </w:r>
      <w:r>
        <w:rPr>
          <w:i/>
          <w:lang w:eastAsia="en-US"/>
        </w:rPr>
        <w:t>pd</w:t>
      </w:r>
      <w:r w:rsidRPr="00D30298">
        <w:rPr>
          <w:i/>
          <w:lang w:eastAsia="en-US"/>
        </w:rPr>
        <w:t>sch-AggregationFactor</w:t>
      </w:r>
      <w:r>
        <w:t xml:space="preserve">. However, for </w:t>
      </w:r>
      <w:r>
        <w:rPr>
          <w:rFonts w:eastAsia="SimSun" w:hint="eastAsia"/>
          <w:i/>
          <w:iCs/>
          <w:color w:val="000000"/>
          <w:lang w:eastAsia="en-GB"/>
        </w:rPr>
        <w:t>p</w:t>
      </w:r>
      <w:r>
        <w:rPr>
          <w:rFonts w:eastAsia="SimSun"/>
          <w:i/>
          <w:iCs/>
          <w:color w:val="000000"/>
          <w:lang w:eastAsia="en-GB"/>
        </w:rPr>
        <w:t>d</w:t>
      </w:r>
      <w:r w:rsidRPr="00D30298">
        <w:rPr>
          <w:rFonts w:eastAsia="SimSun" w:hint="eastAsia"/>
          <w:i/>
          <w:iCs/>
          <w:color w:val="000000"/>
          <w:lang w:eastAsia="en-GB"/>
        </w:rPr>
        <w:t>sch-TimeDomainAllocationListForMultiP</w:t>
      </w:r>
      <w:r>
        <w:rPr>
          <w:rFonts w:eastAsia="SimSun"/>
          <w:i/>
          <w:iCs/>
          <w:color w:val="000000"/>
          <w:lang w:eastAsia="en-GB"/>
        </w:rPr>
        <w:t>D</w:t>
      </w:r>
      <w:r w:rsidRPr="00D30298">
        <w:rPr>
          <w:rFonts w:eastAsia="SimSun" w:hint="eastAsia"/>
          <w:i/>
          <w:iCs/>
          <w:color w:val="000000"/>
          <w:lang w:eastAsia="en-GB"/>
        </w:rPr>
        <w:t>SCH-r17</w:t>
      </w:r>
      <w:r>
        <w:t>, the UE does not app</w:t>
      </w:r>
      <w:r w:rsidRPr="00D30298">
        <w:t>ly</w:t>
      </w:r>
      <w:r w:rsidRPr="00D30298">
        <w:rPr>
          <w:rFonts w:eastAsia="SimSun" w:hint="eastAsia"/>
          <w:i/>
          <w:iCs/>
          <w:color w:val="000000"/>
          <w:lang w:val="x-none" w:eastAsia="en-US"/>
        </w:rPr>
        <w:t xml:space="preserve"> </w:t>
      </w:r>
      <w:r>
        <w:rPr>
          <w:rFonts w:hint="eastAsia"/>
          <w:i/>
          <w:iCs/>
          <w:lang w:val="x-none"/>
        </w:rPr>
        <w:t>p</w:t>
      </w:r>
      <w:r>
        <w:rPr>
          <w:i/>
          <w:iCs/>
          <w:lang w:val="x-none"/>
        </w:rPr>
        <w:t>d</w:t>
      </w:r>
      <w:r w:rsidRPr="00D30298">
        <w:rPr>
          <w:rFonts w:hint="eastAsia"/>
          <w:i/>
          <w:iCs/>
          <w:lang w:val="x-none"/>
        </w:rPr>
        <w:t>sch-AggregationFactor</w:t>
      </w:r>
      <w:r w:rsidRPr="00D30298">
        <w:rPr>
          <w:i/>
          <w:iCs/>
        </w:rPr>
        <w:t>,</w:t>
      </w:r>
      <w:r w:rsidRPr="00D30298">
        <w:t xml:space="preserve"> if configured, </w:t>
      </w:r>
      <w:r>
        <w:rPr>
          <w:rFonts w:hint="eastAsia"/>
          <w:lang w:val="x-none"/>
        </w:rPr>
        <w:t xml:space="preserve">to DCI format </w:t>
      </w:r>
      <w:r>
        <w:rPr>
          <w:lang w:val="x-none"/>
        </w:rPr>
        <w:t>1</w:t>
      </w:r>
      <w:r w:rsidRPr="00D30298">
        <w:rPr>
          <w:rFonts w:hint="eastAsia"/>
          <w:lang w:val="x-none"/>
        </w:rPr>
        <w:t>_1</w:t>
      </w:r>
      <w:r w:rsidRPr="00D30298">
        <w:rPr>
          <w:lang w:val="x-none"/>
        </w:rPr>
        <w:t>.</w:t>
      </w:r>
    </w:p>
    <w:p w14:paraId="6296047E" w14:textId="77777777" w:rsidR="00220D7D" w:rsidRPr="005C1F20" w:rsidRDefault="00220D7D" w:rsidP="00220D7D">
      <w:pPr>
        <w:rPr>
          <w:u w:val="single"/>
        </w:rPr>
      </w:pPr>
      <w:r w:rsidRPr="005C1F20">
        <w:rPr>
          <w:u w:val="single"/>
        </w:rPr>
        <w:t>Summary of change:</w:t>
      </w:r>
      <w:r w:rsidRPr="0093637F">
        <w:t xml:space="preserve"> </w:t>
      </w:r>
    </w:p>
    <w:p w14:paraId="514CBEA5" w14:textId="6AF1784F" w:rsidR="00220D7D" w:rsidRPr="005C1F20" w:rsidRDefault="00220D7D" w:rsidP="00220D7D">
      <w:pPr>
        <w:ind w:left="480"/>
      </w:pPr>
      <w:r>
        <w:t>Text pr</w:t>
      </w:r>
      <w:r w:rsidR="0019508D">
        <w:t xml:space="preserve">oposal </w:t>
      </w:r>
      <w:r w:rsidR="00B353D0">
        <w:t xml:space="preserve">clarify that </w:t>
      </w:r>
      <w:r w:rsidR="0019508D">
        <w:t xml:space="preserve">number of consecutive slots for same symbol allocation is </w:t>
      </w:r>
      <w:r w:rsidRPr="00D30298">
        <w:rPr>
          <w:rFonts w:hint="eastAsia"/>
          <w:i/>
          <w:iCs/>
          <w:lang w:val="x-none"/>
        </w:rPr>
        <w:t>p</w:t>
      </w:r>
      <w:r>
        <w:rPr>
          <w:i/>
          <w:iCs/>
          <w:lang w:val="x-none"/>
        </w:rPr>
        <w:t>d</w:t>
      </w:r>
      <w:r w:rsidRPr="00D30298">
        <w:rPr>
          <w:rFonts w:hint="eastAsia"/>
          <w:i/>
          <w:iCs/>
          <w:lang w:val="x-none"/>
        </w:rPr>
        <w:t>sch-AggregationFactor</w:t>
      </w:r>
      <w:r w:rsidR="0019508D">
        <w:t xml:space="preserve"> based on condition that “the UE is </w:t>
      </w:r>
      <w:r w:rsidR="0019508D" w:rsidRPr="0019508D">
        <w:t>not configured with pdsch-TimeDomainAllocationListForMultiPDSCH-r17 for corresponding DCI format</w:t>
      </w:r>
      <w:r w:rsidR="0019508D">
        <w:t>”</w:t>
      </w:r>
      <w:r>
        <w:t>.</w:t>
      </w:r>
    </w:p>
    <w:p w14:paraId="083A9F1B" w14:textId="77777777" w:rsidR="00220D7D" w:rsidRDefault="00220D7D" w:rsidP="00220D7D">
      <w:r w:rsidRPr="005C1F20">
        <w:rPr>
          <w:u w:val="single"/>
        </w:rPr>
        <w:t>Consequences if not approved:</w:t>
      </w:r>
      <w:r>
        <w:t xml:space="preserve"> </w:t>
      </w:r>
    </w:p>
    <w:p w14:paraId="0C6BEF3D" w14:textId="67663127" w:rsidR="00EF0404" w:rsidRPr="00220D7D" w:rsidRDefault="00220D7D" w:rsidP="008771B3">
      <w:pPr>
        <w:ind w:left="480"/>
        <w:rPr>
          <w:rFonts w:eastAsia="SimSun"/>
          <w:b/>
          <w:bCs/>
          <w:sz w:val="22"/>
          <w:szCs w:val="22"/>
          <w:lang w:eastAsia="zh-CN"/>
        </w:rPr>
      </w:pPr>
      <w:r>
        <w:t xml:space="preserve">For </w:t>
      </w:r>
      <w:r>
        <w:rPr>
          <w:rFonts w:eastAsia="SimSun" w:hint="eastAsia"/>
          <w:i/>
          <w:iCs/>
          <w:color w:val="000000"/>
          <w:lang w:eastAsia="en-GB"/>
        </w:rPr>
        <w:t>p</w:t>
      </w:r>
      <w:r>
        <w:rPr>
          <w:rFonts w:eastAsia="SimSun"/>
          <w:i/>
          <w:iCs/>
          <w:color w:val="000000"/>
          <w:lang w:eastAsia="en-GB"/>
        </w:rPr>
        <w:t>d</w:t>
      </w:r>
      <w:r w:rsidRPr="00D30298">
        <w:rPr>
          <w:rFonts w:eastAsia="SimSun" w:hint="eastAsia"/>
          <w:i/>
          <w:iCs/>
          <w:color w:val="000000"/>
          <w:lang w:eastAsia="en-GB"/>
        </w:rPr>
        <w:t>sch-TimeDomainAllocationListForMultiP</w:t>
      </w:r>
      <w:r>
        <w:rPr>
          <w:rFonts w:eastAsia="SimSun"/>
          <w:i/>
          <w:iCs/>
          <w:color w:val="000000"/>
          <w:lang w:eastAsia="en-GB"/>
        </w:rPr>
        <w:t>D</w:t>
      </w:r>
      <w:r w:rsidRPr="00D30298">
        <w:rPr>
          <w:rFonts w:eastAsia="SimSun" w:hint="eastAsia"/>
          <w:i/>
          <w:iCs/>
          <w:color w:val="000000"/>
          <w:lang w:eastAsia="en-GB"/>
        </w:rPr>
        <w:t>SCH-r17</w:t>
      </w:r>
      <w:r>
        <w:t>, texts of “not appl</w:t>
      </w:r>
      <w:r w:rsidRPr="00EF27BF">
        <w:t>y</w:t>
      </w:r>
      <w:r w:rsidRPr="00EF27BF">
        <w:rPr>
          <w:rFonts w:eastAsia="SimSun" w:hint="eastAsia"/>
          <w:i/>
          <w:iCs/>
          <w:color w:val="000000"/>
          <w:lang w:val="x-none" w:eastAsia="en-US"/>
        </w:rPr>
        <w:t xml:space="preserve"> </w:t>
      </w:r>
      <w:r w:rsidRPr="00EF27BF">
        <w:rPr>
          <w:rFonts w:hint="eastAsia"/>
          <w:i/>
          <w:iCs/>
          <w:lang w:val="x-none"/>
        </w:rPr>
        <w:t>p</w:t>
      </w:r>
      <w:r w:rsidR="0019508D">
        <w:rPr>
          <w:i/>
          <w:iCs/>
          <w:lang w:val="x-none"/>
        </w:rPr>
        <w:t>d</w:t>
      </w:r>
      <w:r w:rsidRPr="00EF27BF">
        <w:rPr>
          <w:rFonts w:hint="eastAsia"/>
          <w:i/>
          <w:iCs/>
          <w:lang w:val="x-none"/>
        </w:rPr>
        <w:t>sch-AggregationFactor</w:t>
      </w:r>
      <w:r w:rsidRPr="00EF27BF">
        <w:rPr>
          <w:i/>
          <w:iCs/>
        </w:rPr>
        <w:t>,</w:t>
      </w:r>
      <w:r w:rsidRPr="00EF27BF">
        <w:t xml:space="preserve"> if configured, </w:t>
      </w:r>
      <w:r w:rsidRPr="00EF27BF">
        <w:rPr>
          <w:rFonts w:hint="eastAsia"/>
          <w:lang w:val="x-none"/>
        </w:rPr>
        <w:t xml:space="preserve">to DCI format </w:t>
      </w:r>
      <w:r w:rsidR="0019508D">
        <w:rPr>
          <w:lang w:val="x-none"/>
        </w:rPr>
        <w:t>1</w:t>
      </w:r>
      <w:r w:rsidRPr="00EF27BF">
        <w:rPr>
          <w:rFonts w:hint="eastAsia"/>
          <w:lang w:val="x-none"/>
        </w:rPr>
        <w:t>_1</w:t>
      </w:r>
      <w:r>
        <w:t>” contradicts texts of “</w:t>
      </w:r>
      <w:r w:rsidR="0019508D">
        <w:t>t</w:t>
      </w:r>
      <w:r w:rsidR="0019508D" w:rsidRPr="00B353D0">
        <w:rPr>
          <w:rFonts w:eastAsia="SimSun"/>
          <w:lang w:eastAsia="en-US"/>
        </w:rPr>
        <w:t xml:space="preserve">he same symbol allocation is applied across the </w:t>
      </w:r>
      <w:r w:rsidR="0019508D" w:rsidRPr="00B353D0">
        <w:rPr>
          <w:rFonts w:eastAsia="SimSun" w:hint="eastAsia"/>
          <w:i/>
          <w:lang w:eastAsia="en-US"/>
        </w:rPr>
        <w:t>p</w:t>
      </w:r>
      <w:r w:rsidR="0019508D" w:rsidRPr="00B353D0">
        <w:rPr>
          <w:rFonts w:eastAsia="SimSun"/>
          <w:i/>
          <w:lang w:eastAsia="en-US"/>
        </w:rPr>
        <w:t>d</w:t>
      </w:r>
      <w:r w:rsidR="0019508D" w:rsidRPr="00B353D0">
        <w:rPr>
          <w:rFonts w:eastAsia="SimSun" w:hint="eastAsia"/>
          <w:i/>
          <w:lang w:eastAsia="en-US"/>
        </w:rPr>
        <w:t>sch-A</w:t>
      </w:r>
      <w:r w:rsidR="0019508D" w:rsidRPr="00B353D0">
        <w:rPr>
          <w:rFonts w:eastAsia="SimSun"/>
          <w:i/>
          <w:lang w:eastAsia="en-US"/>
        </w:rPr>
        <w:t>ggregationFactor</w:t>
      </w:r>
      <w:r w:rsidR="0019508D" w:rsidRPr="00B353D0">
        <w:rPr>
          <w:rFonts w:eastAsia="SimSun"/>
          <w:lang w:eastAsia="en-US"/>
        </w:rPr>
        <w:t xml:space="preserve"> consecutive slots</w:t>
      </w:r>
      <w:r>
        <w:t>”.</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4F2D6" w14:textId="77777777" w:rsidR="001935FA" w:rsidRDefault="001935FA" w:rsidP="000D05D3">
      <w:pPr>
        <w:spacing w:after="0"/>
      </w:pPr>
      <w:r>
        <w:separator/>
      </w:r>
    </w:p>
  </w:endnote>
  <w:endnote w:type="continuationSeparator" w:id="0">
    <w:p w14:paraId="661ECF47" w14:textId="77777777" w:rsidR="001935FA" w:rsidRDefault="001935FA"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6A966" w14:textId="77777777" w:rsidR="001935FA" w:rsidRDefault="001935FA" w:rsidP="000D05D3">
      <w:pPr>
        <w:spacing w:after="0"/>
      </w:pPr>
      <w:r>
        <w:separator/>
      </w:r>
    </w:p>
  </w:footnote>
  <w:footnote w:type="continuationSeparator" w:id="0">
    <w:p w14:paraId="1629AA4D" w14:textId="77777777" w:rsidR="001935FA" w:rsidRDefault="001935FA"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4"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9"/>
  </w:num>
  <w:num w:numId="3">
    <w:abstractNumId w:val="2"/>
  </w:num>
  <w:num w:numId="4">
    <w:abstractNumId w:val="21"/>
  </w:num>
  <w:num w:numId="5">
    <w:abstractNumId w:val="40"/>
  </w:num>
  <w:num w:numId="6">
    <w:abstractNumId w:val="22"/>
  </w:num>
  <w:num w:numId="7">
    <w:abstractNumId w:val="36"/>
  </w:num>
  <w:num w:numId="8">
    <w:abstractNumId w:val="14"/>
  </w:num>
  <w:num w:numId="9">
    <w:abstractNumId w:val="1"/>
  </w:num>
  <w:num w:numId="10">
    <w:abstractNumId w:val="0"/>
  </w:num>
  <w:num w:numId="11">
    <w:abstractNumId w:val="33"/>
  </w:num>
  <w:num w:numId="12">
    <w:abstractNumId w:val="27"/>
  </w:num>
  <w:num w:numId="13">
    <w:abstractNumId w:val="15"/>
  </w:num>
  <w:num w:numId="14">
    <w:abstractNumId w:val="18"/>
  </w:num>
  <w:num w:numId="15">
    <w:abstractNumId w:val="13"/>
  </w:num>
  <w:num w:numId="16">
    <w:abstractNumId w:val="11"/>
  </w:num>
  <w:num w:numId="17">
    <w:abstractNumId w:val="7"/>
  </w:num>
  <w:num w:numId="18">
    <w:abstractNumId w:val="31"/>
  </w:num>
  <w:num w:numId="19">
    <w:abstractNumId w:val="6"/>
  </w:num>
  <w:num w:numId="20">
    <w:abstractNumId w:val="12"/>
  </w:num>
  <w:num w:numId="21">
    <w:abstractNumId w:val="23"/>
  </w:num>
  <w:num w:numId="22">
    <w:abstractNumId w:val="29"/>
  </w:num>
  <w:num w:numId="23">
    <w:abstractNumId w:val="4"/>
  </w:num>
  <w:num w:numId="24">
    <w:abstractNumId w:val="34"/>
  </w:num>
  <w:num w:numId="25">
    <w:abstractNumId w:val="28"/>
  </w:num>
  <w:num w:numId="26">
    <w:abstractNumId w:val="8"/>
  </w:num>
  <w:num w:numId="27">
    <w:abstractNumId w:val="24"/>
  </w:num>
  <w:num w:numId="28">
    <w:abstractNumId w:val="26"/>
  </w:num>
  <w:num w:numId="29">
    <w:abstractNumId w:val="39"/>
  </w:num>
  <w:num w:numId="30">
    <w:abstractNumId w:val="10"/>
  </w:num>
  <w:num w:numId="31">
    <w:abstractNumId w:val="3"/>
  </w:num>
  <w:num w:numId="32">
    <w:abstractNumId w:val="37"/>
  </w:num>
  <w:num w:numId="33">
    <w:abstractNumId w:val="20"/>
  </w:num>
  <w:num w:numId="34">
    <w:abstractNumId w:val="30"/>
  </w:num>
  <w:num w:numId="35">
    <w:abstractNumId w:val="9"/>
  </w:num>
  <w:num w:numId="36">
    <w:abstractNumId w:val="32"/>
  </w:num>
  <w:num w:numId="37">
    <w:abstractNumId w:val="17"/>
  </w:num>
  <w:num w:numId="38">
    <w:abstractNumId w:val="38"/>
  </w:num>
  <w:num w:numId="39">
    <w:abstractNumId w:val="10"/>
  </w:num>
  <w:num w:numId="40">
    <w:abstractNumId w:val="16"/>
  </w:num>
  <w:num w:numId="41">
    <w:abstractNumId w:val="35"/>
  </w:num>
  <w:num w:numId="42">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05FA2"/>
    <w:rsid w:val="00011F0E"/>
    <w:rsid w:val="00012D21"/>
    <w:rsid w:val="0001728D"/>
    <w:rsid w:val="00022742"/>
    <w:rsid w:val="000247A1"/>
    <w:rsid w:val="00031BA7"/>
    <w:rsid w:val="00032067"/>
    <w:rsid w:val="00034480"/>
    <w:rsid w:val="00036712"/>
    <w:rsid w:val="00040BBD"/>
    <w:rsid w:val="0004268A"/>
    <w:rsid w:val="00043B1C"/>
    <w:rsid w:val="000444B6"/>
    <w:rsid w:val="00051306"/>
    <w:rsid w:val="000530DC"/>
    <w:rsid w:val="000544AC"/>
    <w:rsid w:val="00054F82"/>
    <w:rsid w:val="000677BB"/>
    <w:rsid w:val="0007015D"/>
    <w:rsid w:val="0007543D"/>
    <w:rsid w:val="00076999"/>
    <w:rsid w:val="00077BFF"/>
    <w:rsid w:val="00083915"/>
    <w:rsid w:val="00084A01"/>
    <w:rsid w:val="00085BEF"/>
    <w:rsid w:val="000909A2"/>
    <w:rsid w:val="000A7768"/>
    <w:rsid w:val="000C10A3"/>
    <w:rsid w:val="000C26D9"/>
    <w:rsid w:val="000C73B1"/>
    <w:rsid w:val="000D05D3"/>
    <w:rsid w:val="000E1294"/>
    <w:rsid w:val="000E7D18"/>
    <w:rsid w:val="000F0FD5"/>
    <w:rsid w:val="000F5204"/>
    <w:rsid w:val="00100300"/>
    <w:rsid w:val="001034DA"/>
    <w:rsid w:val="001054D5"/>
    <w:rsid w:val="00105F53"/>
    <w:rsid w:val="00107CAB"/>
    <w:rsid w:val="001210A4"/>
    <w:rsid w:val="00124DA2"/>
    <w:rsid w:val="00131A55"/>
    <w:rsid w:val="00134223"/>
    <w:rsid w:val="00134C2D"/>
    <w:rsid w:val="0013658A"/>
    <w:rsid w:val="001378FD"/>
    <w:rsid w:val="0014324A"/>
    <w:rsid w:val="00143DE7"/>
    <w:rsid w:val="001451AF"/>
    <w:rsid w:val="001520DA"/>
    <w:rsid w:val="00154A36"/>
    <w:rsid w:val="00155E7B"/>
    <w:rsid w:val="0016055B"/>
    <w:rsid w:val="0016157C"/>
    <w:rsid w:val="00170FB0"/>
    <w:rsid w:val="00180F8F"/>
    <w:rsid w:val="0018381C"/>
    <w:rsid w:val="00183DA0"/>
    <w:rsid w:val="00190C63"/>
    <w:rsid w:val="001923D3"/>
    <w:rsid w:val="001935FA"/>
    <w:rsid w:val="00193F65"/>
    <w:rsid w:val="0019508D"/>
    <w:rsid w:val="001A23EB"/>
    <w:rsid w:val="001A40C3"/>
    <w:rsid w:val="001A7775"/>
    <w:rsid w:val="001B1C1A"/>
    <w:rsid w:val="001C24FF"/>
    <w:rsid w:val="001C2950"/>
    <w:rsid w:val="001C3C90"/>
    <w:rsid w:val="001C4976"/>
    <w:rsid w:val="001C4BB5"/>
    <w:rsid w:val="001C734A"/>
    <w:rsid w:val="001C79AF"/>
    <w:rsid w:val="001C7E68"/>
    <w:rsid w:val="001D28DF"/>
    <w:rsid w:val="001F2B71"/>
    <w:rsid w:val="001F7232"/>
    <w:rsid w:val="001F7880"/>
    <w:rsid w:val="00210385"/>
    <w:rsid w:val="002103AD"/>
    <w:rsid w:val="00214CCD"/>
    <w:rsid w:val="00220D7D"/>
    <w:rsid w:val="00221B24"/>
    <w:rsid w:val="00223275"/>
    <w:rsid w:val="00231ACE"/>
    <w:rsid w:val="00232F37"/>
    <w:rsid w:val="0023774B"/>
    <w:rsid w:val="00241D40"/>
    <w:rsid w:val="00242D52"/>
    <w:rsid w:val="0024362B"/>
    <w:rsid w:val="00251DC4"/>
    <w:rsid w:val="002528D0"/>
    <w:rsid w:val="00253D28"/>
    <w:rsid w:val="00262B28"/>
    <w:rsid w:val="00265BC2"/>
    <w:rsid w:val="0026631B"/>
    <w:rsid w:val="002665FA"/>
    <w:rsid w:val="00276AA2"/>
    <w:rsid w:val="002804C2"/>
    <w:rsid w:val="002829CC"/>
    <w:rsid w:val="00283E1C"/>
    <w:rsid w:val="00292FF3"/>
    <w:rsid w:val="002958AA"/>
    <w:rsid w:val="002B743A"/>
    <w:rsid w:val="002C12E2"/>
    <w:rsid w:val="002C3DB7"/>
    <w:rsid w:val="002C6E7F"/>
    <w:rsid w:val="002D63AC"/>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553E"/>
    <w:rsid w:val="00385E6F"/>
    <w:rsid w:val="00387D81"/>
    <w:rsid w:val="00390A5E"/>
    <w:rsid w:val="00392602"/>
    <w:rsid w:val="003930F0"/>
    <w:rsid w:val="00393616"/>
    <w:rsid w:val="003A1A12"/>
    <w:rsid w:val="003B0BF3"/>
    <w:rsid w:val="003B1418"/>
    <w:rsid w:val="003B6606"/>
    <w:rsid w:val="003C423F"/>
    <w:rsid w:val="003C68CA"/>
    <w:rsid w:val="003D1380"/>
    <w:rsid w:val="003D24A4"/>
    <w:rsid w:val="003D6098"/>
    <w:rsid w:val="003E44A4"/>
    <w:rsid w:val="003F04AF"/>
    <w:rsid w:val="00404400"/>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23D9"/>
    <w:rsid w:val="0045633A"/>
    <w:rsid w:val="00461771"/>
    <w:rsid w:val="00464155"/>
    <w:rsid w:val="00470E11"/>
    <w:rsid w:val="00475CCB"/>
    <w:rsid w:val="00476D23"/>
    <w:rsid w:val="004812CC"/>
    <w:rsid w:val="00483C12"/>
    <w:rsid w:val="004841EC"/>
    <w:rsid w:val="00486BCB"/>
    <w:rsid w:val="00496916"/>
    <w:rsid w:val="004A1BD6"/>
    <w:rsid w:val="004A3CCA"/>
    <w:rsid w:val="004A3EFD"/>
    <w:rsid w:val="004A6002"/>
    <w:rsid w:val="004B39D4"/>
    <w:rsid w:val="004C49FC"/>
    <w:rsid w:val="004C5255"/>
    <w:rsid w:val="004D04C6"/>
    <w:rsid w:val="004D45D1"/>
    <w:rsid w:val="004E4293"/>
    <w:rsid w:val="004F1ECD"/>
    <w:rsid w:val="004F21AE"/>
    <w:rsid w:val="004F561C"/>
    <w:rsid w:val="00501279"/>
    <w:rsid w:val="00501C73"/>
    <w:rsid w:val="00503838"/>
    <w:rsid w:val="00511279"/>
    <w:rsid w:val="00517500"/>
    <w:rsid w:val="00521B8C"/>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6132"/>
    <w:rsid w:val="00596CC4"/>
    <w:rsid w:val="005A036E"/>
    <w:rsid w:val="005A433E"/>
    <w:rsid w:val="005B2D5E"/>
    <w:rsid w:val="005C2577"/>
    <w:rsid w:val="005C270F"/>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3F16"/>
    <w:rsid w:val="006721BB"/>
    <w:rsid w:val="00674BB6"/>
    <w:rsid w:val="00685C11"/>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312C"/>
    <w:rsid w:val="00796C6B"/>
    <w:rsid w:val="007A33BC"/>
    <w:rsid w:val="007A633D"/>
    <w:rsid w:val="007A6A68"/>
    <w:rsid w:val="007A6CDA"/>
    <w:rsid w:val="007A7CFD"/>
    <w:rsid w:val="007B4DCB"/>
    <w:rsid w:val="007E0F12"/>
    <w:rsid w:val="007E162F"/>
    <w:rsid w:val="00800506"/>
    <w:rsid w:val="00803BE9"/>
    <w:rsid w:val="00816276"/>
    <w:rsid w:val="00824BBC"/>
    <w:rsid w:val="008303C3"/>
    <w:rsid w:val="00830BF1"/>
    <w:rsid w:val="00836846"/>
    <w:rsid w:val="00840447"/>
    <w:rsid w:val="00842128"/>
    <w:rsid w:val="0084308E"/>
    <w:rsid w:val="00846086"/>
    <w:rsid w:val="00854452"/>
    <w:rsid w:val="00862EAC"/>
    <w:rsid w:val="008702AC"/>
    <w:rsid w:val="008771B3"/>
    <w:rsid w:val="00881AF7"/>
    <w:rsid w:val="00893C78"/>
    <w:rsid w:val="00897923"/>
    <w:rsid w:val="008A219B"/>
    <w:rsid w:val="008A4C91"/>
    <w:rsid w:val="008A74D0"/>
    <w:rsid w:val="008B1AEA"/>
    <w:rsid w:val="008B1C30"/>
    <w:rsid w:val="008C2F03"/>
    <w:rsid w:val="008C3126"/>
    <w:rsid w:val="008C62BB"/>
    <w:rsid w:val="008C6F73"/>
    <w:rsid w:val="008D17D0"/>
    <w:rsid w:val="008D6004"/>
    <w:rsid w:val="008E3B67"/>
    <w:rsid w:val="008F405F"/>
    <w:rsid w:val="008F4A88"/>
    <w:rsid w:val="00901AB1"/>
    <w:rsid w:val="00922EC8"/>
    <w:rsid w:val="009419A5"/>
    <w:rsid w:val="00944AE9"/>
    <w:rsid w:val="00952123"/>
    <w:rsid w:val="00955C49"/>
    <w:rsid w:val="009603D4"/>
    <w:rsid w:val="00960D67"/>
    <w:rsid w:val="00960F73"/>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4398"/>
    <w:rsid w:val="00A66486"/>
    <w:rsid w:val="00A73E1D"/>
    <w:rsid w:val="00A7456C"/>
    <w:rsid w:val="00A76428"/>
    <w:rsid w:val="00A81C02"/>
    <w:rsid w:val="00A86124"/>
    <w:rsid w:val="00A9295C"/>
    <w:rsid w:val="00A938F4"/>
    <w:rsid w:val="00A93D9A"/>
    <w:rsid w:val="00AA1513"/>
    <w:rsid w:val="00AA6995"/>
    <w:rsid w:val="00AA7579"/>
    <w:rsid w:val="00AB3A64"/>
    <w:rsid w:val="00AB477C"/>
    <w:rsid w:val="00AC0517"/>
    <w:rsid w:val="00AC1079"/>
    <w:rsid w:val="00AC4381"/>
    <w:rsid w:val="00AC58AA"/>
    <w:rsid w:val="00AE2101"/>
    <w:rsid w:val="00AF5A44"/>
    <w:rsid w:val="00B003CB"/>
    <w:rsid w:val="00B016D8"/>
    <w:rsid w:val="00B02FCA"/>
    <w:rsid w:val="00B0530B"/>
    <w:rsid w:val="00B106ED"/>
    <w:rsid w:val="00B10C71"/>
    <w:rsid w:val="00B2230D"/>
    <w:rsid w:val="00B26309"/>
    <w:rsid w:val="00B26354"/>
    <w:rsid w:val="00B337B6"/>
    <w:rsid w:val="00B353D0"/>
    <w:rsid w:val="00B41A2F"/>
    <w:rsid w:val="00B507E3"/>
    <w:rsid w:val="00B557E7"/>
    <w:rsid w:val="00B62EE7"/>
    <w:rsid w:val="00B65A52"/>
    <w:rsid w:val="00B66008"/>
    <w:rsid w:val="00B70092"/>
    <w:rsid w:val="00B70A92"/>
    <w:rsid w:val="00B72867"/>
    <w:rsid w:val="00B762B0"/>
    <w:rsid w:val="00B86DBB"/>
    <w:rsid w:val="00B9053C"/>
    <w:rsid w:val="00B94EF3"/>
    <w:rsid w:val="00B95271"/>
    <w:rsid w:val="00BA01E6"/>
    <w:rsid w:val="00BA2F84"/>
    <w:rsid w:val="00BA3A25"/>
    <w:rsid w:val="00BA4240"/>
    <w:rsid w:val="00BA4FDA"/>
    <w:rsid w:val="00BB51BE"/>
    <w:rsid w:val="00BC44EC"/>
    <w:rsid w:val="00BC50EA"/>
    <w:rsid w:val="00BE21E8"/>
    <w:rsid w:val="00BE2522"/>
    <w:rsid w:val="00BE3C75"/>
    <w:rsid w:val="00C10729"/>
    <w:rsid w:val="00C113BD"/>
    <w:rsid w:val="00C15CC4"/>
    <w:rsid w:val="00C1712D"/>
    <w:rsid w:val="00C17F92"/>
    <w:rsid w:val="00C206AB"/>
    <w:rsid w:val="00C22C55"/>
    <w:rsid w:val="00C2424F"/>
    <w:rsid w:val="00C35FDC"/>
    <w:rsid w:val="00C47115"/>
    <w:rsid w:val="00C551EF"/>
    <w:rsid w:val="00C62EAE"/>
    <w:rsid w:val="00C7089B"/>
    <w:rsid w:val="00C84956"/>
    <w:rsid w:val="00C96773"/>
    <w:rsid w:val="00C97B25"/>
    <w:rsid w:val="00CA1A17"/>
    <w:rsid w:val="00CA393C"/>
    <w:rsid w:val="00CA5594"/>
    <w:rsid w:val="00CB5A3D"/>
    <w:rsid w:val="00CB7A08"/>
    <w:rsid w:val="00CC002C"/>
    <w:rsid w:val="00CC38F8"/>
    <w:rsid w:val="00CC6A60"/>
    <w:rsid w:val="00CC6E3C"/>
    <w:rsid w:val="00CD2CB5"/>
    <w:rsid w:val="00CD4CEB"/>
    <w:rsid w:val="00CD540D"/>
    <w:rsid w:val="00CE30F0"/>
    <w:rsid w:val="00CE6689"/>
    <w:rsid w:val="00CF2979"/>
    <w:rsid w:val="00CF5E36"/>
    <w:rsid w:val="00D26411"/>
    <w:rsid w:val="00D30298"/>
    <w:rsid w:val="00D3154F"/>
    <w:rsid w:val="00D319E3"/>
    <w:rsid w:val="00D55A43"/>
    <w:rsid w:val="00D57B62"/>
    <w:rsid w:val="00D61496"/>
    <w:rsid w:val="00D62F60"/>
    <w:rsid w:val="00D65F05"/>
    <w:rsid w:val="00D670C6"/>
    <w:rsid w:val="00D74598"/>
    <w:rsid w:val="00D76410"/>
    <w:rsid w:val="00D764EF"/>
    <w:rsid w:val="00D77016"/>
    <w:rsid w:val="00D80FC5"/>
    <w:rsid w:val="00D81939"/>
    <w:rsid w:val="00D94D7C"/>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4CDE"/>
    <w:rsid w:val="00E06ABF"/>
    <w:rsid w:val="00E10047"/>
    <w:rsid w:val="00E114F0"/>
    <w:rsid w:val="00E14781"/>
    <w:rsid w:val="00E20E07"/>
    <w:rsid w:val="00E25AE8"/>
    <w:rsid w:val="00E30491"/>
    <w:rsid w:val="00E30691"/>
    <w:rsid w:val="00E31486"/>
    <w:rsid w:val="00E31909"/>
    <w:rsid w:val="00E3372F"/>
    <w:rsid w:val="00E33B16"/>
    <w:rsid w:val="00E35CF7"/>
    <w:rsid w:val="00E370D4"/>
    <w:rsid w:val="00E41CBE"/>
    <w:rsid w:val="00E4513C"/>
    <w:rsid w:val="00E45CF4"/>
    <w:rsid w:val="00E63810"/>
    <w:rsid w:val="00E67302"/>
    <w:rsid w:val="00E70707"/>
    <w:rsid w:val="00E71239"/>
    <w:rsid w:val="00E92EF0"/>
    <w:rsid w:val="00E932FE"/>
    <w:rsid w:val="00EA2A60"/>
    <w:rsid w:val="00EA4A0F"/>
    <w:rsid w:val="00EA53DA"/>
    <w:rsid w:val="00EC4661"/>
    <w:rsid w:val="00EC4B9C"/>
    <w:rsid w:val="00EC675C"/>
    <w:rsid w:val="00EC78C9"/>
    <w:rsid w:val="00ED6131"/>
    <w:rsid w:val="00EE130E"/>
    <w:rsid w:val="00EE14F4"/>
    <w:rsid w:val="00EE4E23"/>
    <w:rsid w:val="00EE72F2"/>
    <w:rsid w:val="00EF0404"/>
    <w:rsid w:val="00EF27BF"/>
    <w:rsid w:val="00F06187"/>
    <w:rsid w:val="00F132FD"/>
    <w:rsid w:val="00F17CD1"/>
    <w:rsid w:val="00F20F3D"/>
    <w:rsid w:val="00F32171"/>
    <w:rsid w:val="00F33624"/>
    <w:rsid w:val="00F347C0"/>
    <w:rsid w:val="00F3493C"/>
    <w:rsid w:val="00F34B5E"/>
    <w:rsid w:val="00F35972"/>
    <w:rsid w:val="00F43722"/>
    <w:rsid w:val="00F52B16"/>
    <w:rsid w:val="00F5473C"/>
    <w:rsid w:val="00F60360"/>
    <w:rsid w:val="00F6390F"/>
    <w:rsid w:val="00F66C71"/>
    <w:rsid w:val="00F7356E"/>
    <w:rsid w:val="00F83038"/>
    <w:rsid w:val="00F97CA7"/>
    <w:rsid w:val="00FA2D85"/>
    <w:rsid w:val="00FA36F5"/>
    <w:rsid w:val="00FB139D"/>
    <w:rsid w:val="00FB5A30"/>
    <w:rsid w:val="00FC1864"/>
    <w:rsid w:val="00FC1881"/>
    <w:rsid w:val="00FD23AB"/>
    <w:rsid w:val="00FD551A"/>
    <w:rsid w:val="00FD5728"/>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6A50D-1F7D-487B-8F33-ECB881A2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2822</Words>
  <Characters>16088</Characters>
  <Application>Microsoft Office Word</Application>
  <DocSecurity>0</DocSecurity>
  <Lines>134</Lines>
  <Paragraphs>37</Paragraphs>
  <ScaleCrop>false</ScaleCrop>
  <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5</cp:revision>
  <dcterms:created xsi:type="dcterms:W3CDTF">2022-04-21T04:07:00Z</dcterms:created>
  <dcterms:modified xsi:type="dcterms:W3CDTF">2022-04-22T02:16:00Z</dcterms:modified>
</cp:coreProperties>
</file>